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b/>
          <w:bCs/>
          <w:color w:val="000000"/>
          <w:sz w:val="44"/>
          <w:szCs w:val="44"/>
        </w:rPr>
      </w:pPr>
      <w:r>
        <w:rPr>
          <w:rFonts w:hint="eastAsia" w:ascii="方正小标宋简体" w:hAnsi="宋体" w:eastAsia="方正小标宋简体"/>
          <w:b/>
          <w:bCs/>
          <w:color w:val="000000"/>
          <w:sz w:val="44"/>
          <w:szCs w:val="44"/>
          <w:lang w:val="en-US" w:eastAsia="zh-CN"/>
        </w:rPr>
        <w:t>2020</w:t>
      </w:r>
      <w:r>
        <w:rPr>
          <w:rFonts w:hint="eastAsia" w:ascii="方正小标宋简体" w:hAnsi="宋体" w:eastAsia="方正小标宋简体"/>
          <w:b/>
          <w:bCs/>
          <w:color w:val="000000"/>
          <w:sz w:val="44"/>
          <w:szCs w:val="44"/>
        </w:rPr>
        <w:t>中国国际管道大会</w:t>
      </w:r>
    </w:p>
    <w:p>
      <w:pPr>
        <w:jc w:val="center"/>
        <w:rPr>
          <w:rFonts w:hint="eastAsia" w:ascii="方正小标宋简体" w:hAnsi="宋体" w:eastAsia="方正小标宋简体"/>
          <w:b/>
          <w:bCs/>
          <w:color w:val="000000"/>
          <w:sz w:val="44"/>
          <w:szCs w:val="44"/>
        </w:rPr>
      </w:pPr>
      <w:r>
        <w:rPr>
          <w:rFonts w:hint="eastAsia" w:ascii="方正小标宋简体" w:hAnsi="宋体" w:eastAsia="方正小标宋简体"/>
          <w:b/>
          <w:bCs/>
          <w:color w:val="000000"/>
          <w:sz w:val="44"/>
          <w:szCs w:val="44"/>
        </w:rPr>
        <w:t>参展合同书</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简体" w:hAnsi="宋体" w:eastAsia="方正仿宋简体"/>
          <w:b/>
          <w:color w:val="000000"/>
          <w:sz w:val="28"/>
          <w:szCs w:val="28"/>
        </w:rPr>
      </w:pPr>
      <w:r>
        <w:rPr>
          <w:rFonts w:hint="eastAsia" w:ascii="方正仿宋简体" w:hAnsi="宋体" w:eastAsia="方正仿宋简体"/>
          <w:b/>
          <w:bCs/>
          <w:color w:val="000000"/>
          <w:sz w:val="28"/>
          <w:szCs w:val="28"/>
        </w:rPr>
        <w:t>承办单位：</w:t>
      </w:r>
      <w:r>
        <w:rPr>
          <w:rFonts w:hint="eastAsia" w:ascii="方正仿宋简体" w:hAnsi="宋体" w:eastAsia="方正仿宋简体"/>
          <w:b/>
          <w:color w:val="000000"/>
          <w:sz w:val="28"/>
          <w:szCs w:val="28"/>
        </w:rPr>
        <w:t>廊坊国际管道会展有限公司（以下简称甲方）</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简体" w:hAnsi="宋体" w:eastAsia="方正仿宋简体"/>
          <w:color w:val="000000"/>
          <w:sz w:val="28"/>
          <w:szCs w:val="28"/>
        </w:rPr>
      </w:pPr>
      <w:r>
        <w:rPr>
          <w:rFonts w:hint="eastAsia" w:ascii="方正仿宋简体" w:hAnsi="宋体" w:eastAsia="方正仿宋简体"/>
          <w:color w:val="000000"/>
          <w:sz w:val="28"/>
          <w:szCs w:val="28"/>
        </w:rPr>
        <w:t>通讯地址：河北省廊坊市祥云道      邮编：065001</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简体" w:hAnsi="宋体" w:eastAsia="方正仿宋简体"/>
          <w:color w:val="000000"/>
          <w:sz w:val="28"/>
          <w:szCs w:val="28"/>
          <w:lang w:val="en-US" w:eastAsia="zh-CN"/>
        </w:rPr>
      </w:pPr>
      <w:r>
        <w:rPr>
          <w:rFonts w:hint="eastAsia" w:ascii="方正仿宋简体" w:hAnsi="宋体" w:eastAsia="方正仿宋简体"/>
          <w:color w:val="000000"/>
          <w:sz w:val="28"/>
          <w:szCs w:val="28"/>
        </w:rPr>
        <w:t>电话：</w:t>
      </w:r>
      <w:r>
        <w:rPr>
          <w:rFonts w:hint="eastAsia" w:ascii="方正仿宋简体" w:hAnsi="宋体" w:eastAsia="方正仿宋简体"/>
          <w:color w:val="000000" w:themeColor="text1"/>
          <w:sz w:val="28"/>
          <w:szCs w:val="28"/>
          <w14:textFill>
            <w14:solidFill>
              <w14:schemeClr w14:val="tx1"/>
            </w14:solidFill>
          </w14:textFill>
        </w:rPr>
        <w:t>＋86－</w:t>
      </w:r>
      <w:r>
        <w:rPr>
          <w:rFonts w:hint="eastAsia" w:ascii="方正仿宋简体" w:hAnsi="宋体" w:eastAsia="方正仿宋简体"/>
          <w:color w:val="000000" w:themeColor="text1"/>
          <w:sz w:val="28"/>
          <w:szCs w:val="28"/>
          <w:lang w:val="en-US" w:eastAsia="zh-CN"/>
          <w14:textFill>
            <w14:solidFill>
              <w14:schemeClr w14:val="tx1"/>
            </w14:solidFill>
          </w14:textFill>
        </w:rPr>
        <w:t>6078315</w:t>
      </w:r>
      <w:r>
        <w:rPr>
          <w:rFonts w:hint="eastAsia" w:ascii="方正仿宋简体" w:hAnsi="宋体" w:eastAsia="方正仿宋简体"/>
          <w:color w:val="000000" w:themeColor="text1"/>
          <w:sz w:val="28"/>
          <w:szCs w:val="28"/>
          <w14:textFill>
            <w14:solidFill>
              <w14:schemeClr w14:val="tx1"/>
            </w14:solidFill>
          </w14:textFill>
        </w:rPr>
        <w:t xml:space="preserve"> </w:t>
      </w:r>
      <w:r>
        <w:rPr>
          <w:rFonts w:hint="eastAsia" w:ascii="方正仿宋简体" w:hAnsi="宋体" w:eastAsia="方正仿宋简体"/>
          <w:color w:val="000000"/>
          <w:sz w:val="28"/>
          <w:szCs w:val="28"/>
        </w:rPr>
        <w:t xml:space="preserve">       </w:t>
      </w:r>
      <w:r>
        <w:rPr>
          <w:rFonts w:hint="eastAsia" w:ascii="方正仿宋简体" w:hAnsi="宋体" w:eastAsia="方正仿宋简体"/>
          <w:color w:val="000000"/>
          <w:sz w:val="28"/>
          <w:szCs w:val="28"/>
          <w:lang w:val="en-US" w:eastAsia="zh-CN"/>
        </w:rPr>
        <w:t xml:space="preserve">       </w:t>
      </w:r>
      <w:r>
        <w:rPr>
          <w:rFonts w:hint="eastAsia" w:ascii="方正仿宋简体" w:hAnsi="宋体" w:eastAsia="方正仿宋简体"/>
          <w:color w:val="000000"/>
          <w:sz w:val="28"/>
          <w:szCs w:val="28"/>
        </w:rPr>
        <w:t>传真：＋86-316－255887</w:t>
      </w:r>
      <w:r>
        <w:rPr>
          <w:rFonts w:hint="eastAsia" w:ascii="方正仿宋简体" w:hAnsi="宋体" w:eastAsia="方正仿宋简体"/>
          <w:color w:val="000000"/>
          <w:sz w:val="28"/>
          <w:szCs w:val="28"/>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仿宋简体" w:eastAsia="方正仿宋简体"/>
          <w:color w:val="000000"/>
          <w:sz w:val="28"/>
          <w:szCs w:val="28"/>
          <w:lang w:val="en-US" w:eastAsia="zh-CN"/>
        </w:rPr>
      </w:pPr>
      <w:r>
        <w:rPr>
          <w:rFonts w:hint="eastAsia" w:ascii="方正仿宋简体" w:eastAsia="方正仿宋简体"/>
          <w:color w:val="000000"/>
          <w:sz w:val="28"/>
          <w:szCs w:val="28"/>
        </w:rPr>
        <w:t>邮箱</w:t>
      </w:r>
      <w:r>
        <w:rPr>
          <w:rFonts w:hint="eastAsia" w:ascii="方正仿宋简体" w:eastAsia="方正仿宋简体"/>
          <w:color w:val="000000"/>
          <w:sz w:val="28"/>
          <w:szCs w:val="28"/>
          <w:lang w:eastAsia="zh-CN"/>
        </w:rPr>
        <w:t>：</w:t>
      </w:r>
      <w:r>
        <w:rPr>
          <w:rFonts w:hint="eastAsia" w:ascii="方正仿宋简体" w:eastAsia="方正仿宋简体"/>
          <w:color w:val="000000"/>
          <w:sz w:val="28"/>
          <w:szCs w:val="28"/>
        </w:rPr>
        <w:t>expo@</w:t>
      </w:r>
      <w:r>
        <w:rPr>
          <w:rFonts w:hint="eastAsia" w:ascii="方正仿宋简体" w:eastAsia="方正仿宋简体"/>
          <w:color w:val="000000"/>
          <w:sz w:val="28"/>
          <w:szCs w:val="28"/>
          <w:lang w:val="en-US" w:eastAsia="zh-CN"/>
        </w:rPr>
        <w:t xml:space="preserve">pipechina.com.cn       </w:t>
      </w:r>
      <w:r>
        <w:rPr>
          <w:rFonts w:hint="eastAsia" w:ascii="方正仿宋简体" w:eastAsia="方正仿宋简体"/>
          <w:color w:val="000000"/>
          <w:sz w:val="28"/>
          <w:szCs w:val="28"/>
        </w:rPr>
        <w:t xml:space="preserve"> 网址：www.pipechina.</w:t>
      </w:r>
      <w:r>
        <w:rPr>
          <w:rFonts w:hint="eastAsia" w:ascii="方正仿宋简体" w:eastAsia="方正仿宋简体"/>
          <w:color w:val="000000"/>
          <w:sz w:val="28"/>
          <w:szCs w:val="28"/>
          <w:lang w:val="en-US" w:eastAsia="zh-CN"/>
        </w:rPr>
        <w:t>net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简体" w:hAnsi="宋体" w:eastAsia="方正仿宋简体" w:cs="宋体"/>
          <w:b/>
          <w:color w:val="000000"/>
          <w:sz w:val="28"/>
          <w:szCs w:val="28"/>
        </w:rPr>
      </w:pPr>
      <w:r>
        <w:rPr>
          <w:rFonts w:hint="eastAsia" w:ascii="方正仿宋简体" w:hAnsi="宋体" w:eastAsia="方正仿宋简体"/>
          <w:b/>
          <w:color w:val="000000"/>
          <w:sz w:val="28"/>
          <w:szCs w:val="28"/>
        </w:rPr>
        <w:t>参展单位：</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u w:val="single"/>
          <w:lang w:val="en-US" w:eastAsia="zh-CN"/>
        </w:rPr>
        <w:t xml:space="preserve">                                 </w:t>
      </w:r>
      <w:r>
        <w:rPr>
          <w:rFonts w:hint="eastAsia" w:ascii="方正仿宋简体" w:hAnsi="宋体" w:eastAsia="方正仿宋简体"/>
          <w:b/>
          <w:color w:val="000000"/>
          <w:sz w:val="28"/>
          <w:szCs w:val="28"/>
        </w:rPr>
        <w:t xml:space="preserve"> （以下简称乙方）</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仿宋简体" w:hAnsi="宋体" w:eastAsia="方正仿宋简体"/>
          <w:b/>
          <w:color w:val="000000"/>
          <w:sz w:val="28"/>
          <w:szCs w:val="28"/>
          <w:u w:val="single"/>
          <w:lang w:val="en-US" w:eastAsia="zh-CN"/>
        </w:rPr>
      </w:pPr>
      <w:r>
        <w:rPr>
          <w:rFonts w:hint="eastAsia" w:ascii="方正仿宋简体" w:hAnsi="宋体" w:eastAsia="方正仿宋简体"/>
          <w:b/>
          <w:color w:val="000000"/>
          <w:sz w:val="28"/>
          <w:szCs w:val="28"/>
        </w:rPr>
        <w:t>通讯地址：</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仿宋简体" w:hAnsi="宋体" w:eastAsia="方正仿宋简体"/>
          <w:b/>
          <w:color w:val="000000"/>
          <w:sz w:val="28"/>
          <w:szCs w:val="28"/>
          <w:u w:val="single"/>
          <w:lang w:val="en-US" w:eastAsia="zh-CN"/>
        </w:rPr>
      </w:pPr>
      <w:r>
        <w:rPr>
          <w:rFonts w:hint="eastAsia" w:ascii="方正仿宋简体" w:hAnsi="宋体" w:eastAsia="方正仿宋简体"/>
          <w:b/>
          <w:color w:val="000000"/>
          <w:sz w:val="28"/>
          <w:szCs w:val="28"/>
        </w:rPr>
        <w:t>邮</w:t>
      </w:r>
      <w:r>
        <w:rPr>
          <w:rFonts w:hint="eastAsia" w:ascii="方正仿宋简体" w:hAnsi="宋体" w:eastAsia="方正仿宋简体"/>
          <w:b/>
          <w:color w:val="000000"/>
          <w:sz w:val="28"/>
          <w:szCs w:val="28"/>
          <w:lang w:val="en-US" w:eastAsia="zh-CN"/>
        </w:rPr>
        <w:t xml:space="preserve">    </w:t>
      </w:r>
      <w:r>
        <w:rPr>
          <w:rFonts w:hint="eastAsia" w:ascii="方正仿宋简体" w:hAnsi="宋体" w:eastAsia="方正仿宋简体"/>
          <w:b/>
          <w:color w:val="000000"/>
          <w:sz w:val="28"/>
          <w:szCs w:val="28"/>
        </w:rPr>
        <w:t>编：</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简体" w:hAnsi="宋体" w:eastAsia="方正仿宋简体"/>
          <w:b/>
          <w:color w:val="000000"/>
          <w:sz w:val="28"/>
          <w:szCs w:val="28"/>
        </w:rPr>
      </w:pPr>
      <w:r>
        <w:rPr>
          <w:rFonts w:hint="eastAsia" w:ascii="方正仿宋简体" w:hAnsi="宋体" w:eastAsia="方正仿宋简体"/>
          <w:b/>
          <w:color w:val="000000"/>
          <w:sz w:val="28"/>
          <w:szCs w:val="28"/>
        </w:rPr>
        <w:t>联</w:t>
      </w:r>
      <w:r>
        <w:rPr>
          <w:rFonts w:hint="eastAsia" w:ascii="方正仿宋简体" w:hAnsi="宋体" w:eastAsia="方正仿宋简体"/>
          <w:b/>
          <w:color w:val="000000"/>
          <w:sz w:val="28"/>
          <w:szCs w:val="28"/>
          <w:lang w:val="en-US" w:eastAsia="zh-CN"/>
        </w:rPr>
        <w:t xml:space="preserve"> </w:t>
      </w:r>
      <w:r>
        <w:rPr>
          <w:rFonts w:hint="eastAsia" w:ascii="方正仿宋简体" w:hAnsi="宋体" w:eastAsia="方正仿宋简体"/>
          <w:b/>
          <w:color w:val="000000"/>
          <w:sz w:val="28"/>
          <w:szCs w:val="28"/>
        </w:rPr>
        <w:t>系</w:t>
      </w:r>
      <w:r>
        <w:rPr>
          <w:rFonts w:hint="eastAsia" w:ascii="方正仿宋简体" w:hAnsi="宋体" w:eastAsia="方正仿宋简体"/>
          <w:b/>
          <w:color w:val="000000"/>
          <w:sz w:val="28"/>
          <w:szCs w:val="28"/>
          <w:lang w:val="en-US" w:eastAsia="zh-CN"/>
        </w:rPr>
        <w:t xml:space="preserve"> </w:t>
      </w:r>
      <w:r>
        <w:rPr>
          <w:rFonts w:hint="eastAsia" w:ascii="方正仿宋简体" w:hAnsi="宋体" w:eastAsia="方正仿宋简体"/>
          <w:b/>
          <w:color w:val="000000"/>
          <w:sz w:val="28"/>
          <w:szCs w:val="28"/>
        </w:rPr>
        <w:t>人：</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u w:val="single"/>
          <w:lang w:val="en-US" w:eastAsia="zh-CN"/>
        </w:rPr>
        <w:t xml:space="preserve"> </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u w:val="single"/>
          <w:lang w:val="en-US" w:eastAsia="zh-CN"/>
        </w:rPr>
        <w:t xml:space="preserve">         </w:t>
      </w:r>
      <w:r>
        <w:rPr>
          <w:rFonts w:hint="eastAsia" w:ascii="方正仿宋简体" w:hAnsi="宋体" w:eastAsia="方正仿宋简体"/>
          <w:b/>
          <w:color w:val="000000"/>
          <w:sz w:val="28"/>
          <w:szCs w:val="28"/>
        </w:rPr>
        <w:t>职务：</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u w:val="single"/>
          <w:lang w:val="en-US" w:eastAsia="zh-CN"/>
        </w:rPr>
        <w:t xml:space="preserve">         </w:t>
      </w:r>
      <w:r>
        <w:rPr>
          <w:rFonts w:hint="eastAsia" w:ascii="方正仿宋简体" w:hAnsi="宋体" w:eastAsia="方正仿宋简体"/>
          <w:b/>
          <w:color w:val="000000"/>
          <w:sz w:val="28"/>
          <w:szCs w:val="28"/>
        </w:rPr>
        <w:t>电话：</w:t>
      </w:r>
      <w:r>
        <w:rPr>
          <w:rFonts w:hint="eastAsia" w:ascii="方正仿宋简体" w:hAnsi="宋体" w:eastAsia="方正仿宋简体"/>
          <w:b/>
          <w:color w:val="000000"/>
          <w:sz w:val="28"/>
          <w:szCs w:val="28"/>
          <w:u w:val="single"/>
          <w:lang w:val="en-US" w:eastAsia="zh-CN"/>
        </w:rPr>
        <w:t xml:space="preserve">                 </w:t>
      </w:r>
      <w:r>
        <w:rPr>
          <w:rFonts w:hint="eastAsia" w:ascii="方正仿宋简体" w:hAnsi="宋体" w:eastAsia="方正仿宋简体"/>
          <w:b/>
          <w:color w:val="000000"/>
          <w:sz w:val="28"/>
          <w:szCs w:val="28"/>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简体" w:hAnsi="宋体" w:eastAsia="方正仿宋简体"/>
          <w:b/>
          <w:color w:val="000000"/>
          <w:sz w:val="28"/>
          <w:szCs w:val="28"/>
          <w:u w:val="single"/>
        </w:rPr>
      </w:pPr>
      <w:r>
        <w:rPr>
          <w:rFonts w:hint="eastAsia" w:ascii="方正仿宋简体" w:hAnsi="宋体" w:eastAsia="方正仿宋简体"/>
          <w:b/>
          <w:color w:val="000000"/>
          <w:sz w:val="28"/>
          <w:szCs w:val="28"/>
        </w:rPr>
        <w:t xml:space="preserve">手 </w:t>
      </w:r>
      <w:r>
        <w:rPr>
          <w:rFonts w:hint="eastAsia" w:ascii="方正仿宋简体" w:hAnsi="宋体" w:eastAsia="方正仿宋简体"/>
          <w:b/>
          <w:color w:val="000000"/>
          <w:sz w:val="28"/>
          <w:szCs w:val="28"/>
          <w:lang w:val="en-US" w:eastAsia="zh-CN"/>
        </w:rPr>
        <w:t xml:space="preserve">  </w:t>
      </w:r>
      <w:r>
        <w:rPr>
          <w:rFonts w:hint="eastAsia" w:ascii="方正仿宋简体" w:hAnsi="宋体" w:eastAsia="方正仿宋简体"/>
          <w:b/>
          <w:color w:val="000000"/>
          <w:sz w:val="28"/>
          <w:szCs w:val="28"/>
        </w:rPr>
        <w:t xml:space="preserve"> 机：</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u w:val="single"/>
          <w:lang w:val="en-US" w:eastAsia="zh-CN"/>
        </w:rPr>
        <w:t xml:space="preserve">           </w:t>
      </w:r>
      <w:r>
        <w:rPr>
          <w:rFonts w:hint="eastAsia" w:ascii="方正仿宋简体" w:hAnsi="宋体" w:eastAsia="方正仿宋简体"/>
          <w:b/>
          <w:color w:val="000000"/>
          <w:sz w:val="28"/>
          <w:szCs w:val="28"/>
        </w:rPr>
        <w:t>传真：</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u w:val="single"/>
          <w:lang w:val="en-US" w:eastAsia="zh-CN"/>
        </w:rPr>
        <w:t xml:space="preserve">        </w:t>
      </w:r>
      <w:r>
        <w:rPr>
          <w:rFonts w:hint="eastAsia" w:ascii="方正仿宋简体" w:hAnsi="宋体" w:eastAsia="方正仿宋简体"/>
          <w:b/>
          <w:color w:val="000000"/>
          <w:sz w:val="28"/>
          <w:szCs w:val="28"/>
        </w:rPr>
        <w:t>邮箱：</w:t>
      </w:r>
      <w:r>
        <w:rPr>
          <w:rFonts w:hint="eastAsia" w:ascii="方正仿宋简体" w:hAnsi="宋体" w:eastAsia="方正仿宋简体"/>
          <w:b/>
          <w:color w:val="000000"/>
          <w:sz w:val="28"/>
          <w:szCs w:val="28"/>
          <w:u w:val="single"/>
          <w:lang w:val="en-US" w:eastAsia="zh-CN"/>
        </w:rPr>
        <w:t xml:space="preserve">  </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u w:val="single"/>
          <w:lang w:val="en-US" w:eastAsia="zh-CN"/>
        </w:rPr>
        <w:t xml:space="preserve">             </w:t>
      </w:r>
      <w:r>
        <w:rPr>
          <w:rFonts w:hint="eastAsia" w:ascii="方正仿宋简体" w:hAnsi="宋体" w:eastAsia="方正仿宋简体"/>
          <w:b/>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简体" w:hAnsi="宋体" w:eastAsia="方正仿宋简体"/>
          <w:b/>
          <w:color w:val="000000"/>
          <w:sz w:val="28"/>
          <w:szCs w:val="28"/>
          <w:u w:val="single"/>
        </w:rPr>
      </w:pPr>
      <w:r>
        <w:rPr>
          <w:rFonts w:hint="eastAsia" w:ascii="方正仿宋简体" w:hAnsi="宋体" w:eastAsia="方正仿宋简体"/>
          <w:b/>
          <w:color w:val="000000"/>
          <w:sz w:val="28"/>
          <w:szCs w:val="28"/>
        </w:rPr>
        <w:t>开票名称：</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u w:val="single"/>
          <w:lang w:val="en-US" w:eastAsia="zh-CN"/>
        </w:rPr>
        <w:t xml:space="preserve">     </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u w:val="single"/>
          <w:lang w:val="en-US" w:eastAsia="zh-CN"/>
        </w:rPr>
        <w:t xml:space="preserve">                                    </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简体" w:hAnsi="宋体" w:eastAsia="方正仿宋简体"/>
          <w:b/>
          <w:color w:val="000000"/>
          <w:sz w:val="28"/>
          <w:szCs w:val="28"/>
          <w:u w:val="single"/>
        </w:rPr>
      </w:pPr>
      <w:r>
        <w:rPr>
          <w:rFonts w:hint="eastAsia" w:ascii="方正仿宋简体" w:hAnsi="宋体" w:eastAsia="方正仿宋简体"/>
          <w:b/>
          <w:color w:val="000000"/>
          <w:sz w:val="28"/>
          <w:szCs w:val="28"/>
        </w:rPr>
        <w:t>税</w:t>
      </w:r>
      <w:r>
        <w:rPr>
          <w:rFonts w:hint="eastAsia" w:ascii="方正仿宋简体" w:hAnsi="宋体" w:eastAsia="方正仿宋简体"/>
          <w:b/>
          <w:color w:val="000000"/>
          <w:sz w:val="28"/>
          <w:szCs w:val="28"/>
          <w:lang w:val="en-US" w:eastAsia="zh-CN"/>
        </w:rPr>
        <w:t xml:space="preserve">    </w:t>
      </w:r>
      <w:r>
        <w:rPr>
          <w:rFonts w:hint="eastAsia" w:ascii="方正仿宋简体" w:hAnsi="宋体" w:eastAsia="方正仿宋简体"/>
          <w:b/>
          <w:color w:val="000000"/>
          <w:sz w:val="28"/>
          <w:szCs w:val="28"/>
        </w:rPr>
        <w:t>号：</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u w:val="single"/>
          <w:lang w:val="en-US" w:eastAsia="zh-CN"/>
        </w:rPr>
        <w:t xml:space="preserve">     </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u w:val="single"/>
          <w:lang w:val="en-US" w:eastAsia="zh-CN"/>
        </w:rPr>
        <w:t xml:space="preserve">          </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rPr>
        <w:t xml:space="preserve"> </w:t>
      </w:r>
    </w:p>
    <w:p>
      <w:pPr>
        <w:jc w:val="both"/>
        <w:rPr>
          <w:rFonts w:hint="eastAsia" w:ascii="方正小标宋简体" w:hAnsi="宋体" w:eastAsia="方正小标宋简体"/>
          <w:b/>
          <w:bCs/>
          <w:color w:val="000000"/>
          <w:sz w:val="28"/>
          <w:szCs w:val="28"/>
        </w:rPr>
      </w:pPr>
      <w:r>
        <w:rPr>
          <w:rFonts w:hint="eastAsia" w:ascii="方正仿宋简体" w:hAnsi="宋体" w:eastAsia="方正仿宋简体"/>
          <w:b/>
          <w:color w:val="000000"/>
          <w:sz w:val="28"/>
          <w:szCs w:val="28"/>
          <w:lang w:eastAsia="zh-CN"/>
        </w:rPr>
        <w:t>地址电话</w:t>
      </w:r>
      <w:r>
        <w:rPr>
          <w:rFonts w:hint="eastAsia" w:ascii="方正仿宋简体" w:hAnsi="宋体" w:eastAsia="方正仿宋简体"/>
          <w:b/>
          <w:color w:val="000000"/>
          <w:sz w:val="28"/>
          <w:szCs w:val="28"/>
        </w:rPr>
        <w:t>：</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u w:val="single"/>
          <w:lang w:val="en-US" w:eastAsia="zh-CN"/>
        </w:rPr>
        <w:t xml:space="preserve">     </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u w:val="single"/>
          <w:lang w:val="en-US" w:eastAsia="zh-CN"/>
        </w:rPr>
        <w:t xml:space="preserve">          </w:t>
      </w:r>
      <w:r>
        <w:rPr>
          <w:rFonts w:hint="eastAsia" w:ascii="方正仿宋简体" w:hAnsi="宋体" w:eastAsia="方正仿宋简体"/>
          <w:b/>
          <w:color w:val="000000"/>
          <w:sz w:val="28"/>
          <w:szCs w:val="28"/>
          <w:u w:val="single"/>
        </w:rPr>
        <w:t xml:space="preserve">     </w:t>
      </w:r>
    </w:p>
    <w:p>
      <w:pPr>
        <w:rPr>
          <w:rFonts w:hint="eastAsia" w:ascii="方正仿宋简体" w:hAnsi="宋体" w:eastAsia="方正仿宋简体"/>
          <w:b/>
          <w:color w:val="000000"/>
          <w:sz w:val="28"/>
          <w:szCs w:val="28"/>
          <w:u w:val="single"/>
          <w:lang w:val="en-US" w:eastAsia="zh-CN"/>
        </w:rPr>
      </w:pPr>
      <w:r>
        <w:rPr>
          <w:rFonts w:hint="eastAsia" w:ascii="方正仿宋简体" w:hAnsi="宋体" w:eastAsia="方正仿宋简体"/>
          <w:b/>
          <w:color w:val="000000"/>
          <w:sz w:val="28"/>
          <w:szCs w:val="28"/>
          <w:lang w:eastAsia="zh-CN"/>
        </w:rPr>
        <w:t>开户行、账号</w:t>
      </w:r>
      <w:r>
        <w:rPr>
          <w:rFonts w:hint="eastAsia" w:ascii="方正仿宋简体" w:hAnsi="宋体" w:eastAsia="方正仿宋简体"/>
          <w:b/>
          <w:color w:val="000000"/>
          <w:sz w:val="28"/>
          <w:szCs w:val="28"/>
        </w:rPr>
        <w:t>：</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u w:val="single"/>
          <w:lang w:val="en-US" w:eastAsia="zh-CN"/>
        </w:rPr>
        <w:t xml:space="preserve">     </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简体" w:hAnsi="宋体" w:eastAsia="方正仿宋简体"/>
          <w:color w:val="000000"/>
          <w:sz w:val="28"/>
          <w:szCs w:val="28"/>
        </w:rPr>
      </w:pPr>
      <w:r>
        <w:rPr>
          <w:rFonts w:hint="eastAsia" w:ascii="方正仿宋简体" w:hAnsi="宋体" w:eastAsia="方正仿宋简体"/>
          <w:color w:val="000000"/>
          <w:sz w:val="28"/>
          <w:szCs w:val="28"/>
        </w:rPr>
        <w:t>乙方</w:t>
      </w:r>
      <w:r>
        <w:rPr>
          <w:rFonts w:hint="eastAsia" w:ascii="方正仿宋简体" w:hAnsi="宋体" w:eastAsia="方正仿宋简体"/>
          <w:color w:val="000000"/>
          <w:sz w:val="28"/>
          <w:szCs w:val="28"/>
          <w:lang w:eastAsia="zh-CN"/>
        </w:rPr>
        <w:t>接受</w:t>
      </w:r>
      <w:r>
        <w:rPr>
          <w:rFonts w:hint="eastAsia" w:ascii="方正仿宋简体" w:hAnsi="宋体" w:eastAsia="方正仿宋简体"/>
          <w:color w:val="000000"/>
          <w:sz w:val="28"/>
          <w:szCs w:val="28"/>
        </w:rPr>
        <w:t>甲方邀请同意参加</w:t>
      </w:r>
      <w:r>
        <w:rPr>
          <w:rFonts w:hint="eastAsia" w:ascii="方正仿宋简体" w:hAnsi="宋体" w:eastAsia="方正仿宋简体"/>
          <w:color w:val="000000"/>
          <w:sz w:val="28"/>
          <w:szCs w:val="28"/>
          <w:lang w:eastAsia="zh-CN"/>
        </w:rPr>
        <w:t>于</w:t>
      </w:r>
      <w:r>
        <w:rPr>
          <w:rFonts w:hint="eastAsia" w:ascii="方正仿宋简体" w:hAnsi="宋体" w:eastAsia="方正仿宋简体"/>
          <w:color w:val="000000"/>
          <w:sz w:val="28"/>
          <w:szCs w:val="28"/>
        </w:rPr>
        <w:t>20</w:t>
      </w:r>
      <w:r>
        <w:rPr>
          <w:rFonts w:hint="eastAsia" w:ascii="方正仿宋简体" w:hAnsi="宋体" w:eastAsia="方正仿宋简体"/>
          <w:color w:val="000000"/>
          <w:sz w:val="28"/>
          <w:szCs w:val="28"/>
          <w:lang w:val="en-US" w:eastAsia="zh-CN"/>
        </w:rPr>
        <w:t>20</w:t>
      </w:r>
      <w:r>
        <w:rPr>
          <w:rFonts w:hint="eastAsia" w:ascii="方正仿宋简体" w:hAnsi="宋体" w:eastAsia="方正仿宋简体"/>
          <w:color w:val="000000"/>
          <w:sz w:val="28"/>
          <w:szCs w:val="28"/>
        </w:rPr>
        <w:t>年</w:t>
      </w:r>
      <w:r>
        <w:rPr>
          <w:rFonts w:hint="eastAsia" w:ascii="方正仿宋简体" w:hAnsi="宋体" w:eastAsia="方正仿宋简体"/>
          <w:color w:val="000000"/>
          <w:sz w:val="28"/>
          <w:szCs w:val="28"/>
          <w:lang w:val="en-US" w:eastAsia="zh-CN"/>
        </w:rPr>
        <w:t>9</w:t>
      </w:r>
      <w:r>
        <w:rPr>
          <w:rFonts w:hint="eastAsia" w:ascii="方正仿宋简体" w:hAnsi="宋体" w:eastAsia="方正仿宋简体"/>
          <w:color w:val="000000"/>
          <w:sz w:val="28"/>
          <w:szCs w:val="28"/>
        </w:rPr>
        <w:t>月1</w:t>
      </w:r>
      <w:r>
        <w:rPr>
          <w:rFonts w:hint="eastAsia" w:ascii="方正仿宋简体" w:hAnsi="宋体" w:eastAsia="方正仿宋简体"/>
          <w:color w:val="000000"/>
          <w:sz w:val="28"/>
          <w:szCs w:val="28"/>
          <w:lang w:val="en-US" w:eastAsia="zh-CN"/>
        </w:rPr>
        <w:t>5</w:t>
      </w:r>
      <w:r>
        <w:rPr>
          <w:rFonts w:hint="eastAsia" w:ascii="方正仿宋简体" w:hAnsi="宋体" w:eastAsia="方正仿宋简体"/>
          <w:color w:val="000000"/>
          <w:sz w:val="28"/>
          <w:szCs w:val="28"/>
        </w:rPr>
        <w:t>日-1</w:t>
      </w:r>
      <w:r>
        <w:rPr>
          <w:rFonts w:hint="eastAsia" w:ascii="方正仿宋简体" w:hAnsi="宋体" w:eastAsia="方正仿宋简体"/>
          <w:color w:val="000000"/>
          <w:sz w:val="28"/>
          <w:szCs w:val="28"/>
          <w:lang w:val="en-US" w:eastAsia="zh-CN"/>
        </w:rPr>
        <w:t>7</w:t>
      </w:r>
      <w:r>
        <w:rPr>
          <w:rFonts w:hint="eastAsia" w:ascii="方正仿宋简体" w:hAnsi="宋体" w:eastAsia="方正仿宋简体"/>
          <w:color w:val="000000"/>
          <w:sz w:val="28"/>
          <w:szCs w:val="28"/>
        </w:rPr>
        <w:t>日，在廊坊国际</w:t>
      </w:r>
      <w:r>
        <w:rPr>
          <w:rFonts w:hint="eastAsia" w:ascii="方正仿宋简体" w:hAnsi="宋体" w:eastAsia="方正仿宋简体"/>
          <w:color w:val="000000"/>
          <w:sz w:val="28"/>
          <w:szCs w:val="28"/>
          <w:lang w:eastAsia="zh-CN"/>
        </w:rPr>
        <w:t>会议</w:t>
      </w:r>
      <w:r>
        <w:rPr>
          <w:rFonts w:hint="eastAsia" w:ascii="方正仿宋简体" w:hAnsi="宋体" w:eastAsia="方正仿宋简体"/>
          <w:color w:val="000000"/>
          <w:sz w:val="28"/>
          <w:szCs w:val="28"/>
        </w:rPr>
        <w:t>展览中心举办的“</w:t>
      </w:r>
      <w:r>
        <w:rPr>
          <w:rFonts w:hint="eastAsia" w:ascii="方正仿宋简体" w:hAnsi="宋体" w:eastAsia="方正仿宋简体"/>
          <w:color w:val="000000"/>
          <w:sz w:val="28"/>
          <w:szCs w:val="28"/>
          <w:lang w:val="en-US" w:eastAsia="zh-CN"/>
        </w:rPr>
        <w:t>2020</w:t>
      </w:r>
      <w:r>
        <w:rPr>
          <w:rFonts w:hint="eastAsia" w:ascii="方正仿宋简体" w:hAnsi="宋体" w:eastAsia="方正仿宋简体"/>
          <w:color w:val="000000"/>
          <w:sz w:val="28"/>
          <w:szCs w:val="28"/>
        </w:rPr>
        <w:t>中国国际管道大会（第</w:t>
      </w:r>
      <w:r>
        <w:rPr>
          <w:rFonts w:hint="eastAsia" w:ascii="方正仿宋简体" w:hAnsi="宋体" w:eastAsia="方正仿宋简体"/>
          <w:color w:val="000000"/>
          <w:sz w:val="28"/>
          <w:szCs w:val="28"/>
          <w:lang w:eastAsia="zh-CN"/>
        </w:rPr>
        <w:t>十一</w:t>
      </w:r>
      <w:r>
        <w:rPr>
          <w:rFonts w:hint="eastAsia" w:ascii="方正仿宋简体" w:hAnsi="宋体" w:eastAsia="方正仿宋简体"/>
          <w:color w:val="000000"/>
          <w:sz w:val="28"/>
          <w:szCs w:val="28"/>
        </w:rPr>
        <w:t>届）”（以下简称“管道展”）。经双方协商签署此合同。此合同一经签署，表明甲乙双方均接受此合同下列内容。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jc w:val="left"/>
        <w:textAlignment w:val="auto"/>
        <w:rPr>
          <w:rFonts w:hint="eastAsia" w:ascii="方正仿宋简体" w:hAnsi="宋体" w:eastAsia="方正仿宋简体"/>
          <w:b w:val="0"/>
          <w:bCs/>
          <w:color w:val="000000"/>
          <w:sz w:val="28"/>
          <w:szCs w:val="28"/>
        </w:rPr>
      </w:pPr>
      <w:r>
        <w:rPr>
          <w:rFonts w:hint="eastAsia" w:ascii="方正仿宋简体" w:hAnsi="宋体" w:eastAsia="方正仿宋简体"/>
          <w:b w:val="0"/>
          <w:bCs/>
          <w:color w:val="000000"/>
          <w:sz w:val="28"/>
          <w:szCs w:val="28"/>
        </w:rPr>
        <w:t>展位类型及价格：</w:t>
      </w:r>
    </w:p>
    <w:p>
      <w:pPr>
        <w:keepNext w:val="0"/>
        <w:keepLines w:val="0"/>
        <w:pageBreakBefore w:val="0"/>
        <w:widowControl w:val="0"/>
        <w:numPr>
          <w:ilvl w:val="0"/>
          <w:numId w:val="2"/>
        </w:numPr>
        <w:tabs>
          <w:tab w:val="left" w:pos="426"/>
        </w:tabs>
        <w:kinsoku/>
        <w:wordWrap/>
        <w:overflowPunct/>
        <w:topLinePunct w:val="0"/>
        <w:autoSpaceDE/>
        <w:autoSpaceDN/>
        <w:bidi w:val="0"/>
        <w:adjustRightInd/>
        <w:snapToGrid/>
        <w:spacing w:line="560" w:lineRule="exact"/>
        <w:ind w:firstLine="562" w:firstLineChars="200"/>
        <w:jc w:val="left"/>
        <w:textAlignment w:val="auto"/>
        <w:rPr>
          <w:rFonts w:hint="eastAsia" w:ascii="方正仿宋简体" w:hAnsi="宋体" w:eastAsia="方正仿宋简体"/>
          <w:color w:val="000000"/>
          <w:sz w:val="28"/>
          <w:szCs w:val="28"/>
        </w:rPr>
      </w:pPr>
      <w:r>
        <w:rPr>
          <w:rFonts w:hint="eastAsia" w:ascii="方正仿宋简体" w:hAnsi="宋体" w:eastAsia="方正仿宋简体"/>
          <w:b/>
          <w:color w:val="000000"/>
          <w:sz w:val="28"/>
          <w:szCs w:val="28"/>
        </w:rPr>
        <w:t>标准展位</w:t>
      </w:r>
      <w:r>
        <w:rPr>
          <w:rFonts w:hint="eastAsia" w:ascii="方正仿宋简体" w:hAnsi="宋体" w:eastAsia="方正仿宋简体"/>
          <w:color w:val="000000"/>
          <w:sz w:val="28"/>
          <w:szCs w:val="28"/>
        </w:rPr>
        <w:t>（3米X</w:t>
      </w:r>
      <w:r>
        <w:rPr>
          <w:rFonts w:hint="eastAsia" w:ascii="方正仿宋简体" w:hAnsi="宋体" w:eastAsia="方正仿宋简体"/>
          <w:color w:val="000000"/>
          <w:sz w:val="28"/>
          <w:szCs w:val="28"/>
          <w:lang w:val="en-US" w:eastAsia="zh-CN"/>
        </w:rPr>
        <w:t>3</w:t>
      </w:r>
      <w:r>
        <w:rPr>
          <w:rFonts w:hint="eastAsia" w:ascii="方正仿宋简体" w:hAnsi="宋体" w:eastAsia="方正仿宋简体"/>
          <w:color w:val="000000"/>
          <w:sz w:val="28"/>
          <w:szCs w:val="28"/>
        </w:rPr>
        <w:t>米=</w:t>
      </w:r>
      <w:r>
        <w:rPr>
          <w:rFonts w:hint="eastAsia" w:ascii="方正仿宋简体" w:hAnsi="宋体" w:eastAsia="方正仿宋简体"/>
          <w:color w:val="000000"/>
          <w:sz w:val="28"/>
          <w:szCs w:val="28"/>
          <w:lang w:val="en-US" w:eastAsia="zh-CN"/>
        </w:rPr>
        <w:t>9</w:t>
      </w:r>
      <w:r>
        <w:rPr>
          <w:rFonts w:hint="eastAsia" w:ascii="方正仿宋简体" w:hAnsi="宋体" w:eastAsia="方正仿宋简体"/>
          <w:color w:val="000000"/>
          <w:sz w:val="28"/>
          <w:szCs w:val="28"/>
        </w:rPr>
        <w:t>平方米）包括：地毯，三面展板（拐角处两面），参展单位的中英文楣板，二盏射灯，一张咨询台，二把座椅，一只5A/220V电源插座。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简体" w:hAnsi="宋体" w:eastAsia="方正仿宋简体"/>
          <w:color w:val="000000" w:themeColor="text1"/>
          <w:sz w:val="28"/>
          <w:szCs w:val="28"/>
          <w:lang w:val="en-US" w:eastAsia="zh-CN"/>
          <w14:textFill>
            <w14:solidFill>
              <w14:schemeClr w14:val="tx1"/>
            </w14:solidFill>
          </w14:textFill>
        </w:rPr>
      </w:pPr>
      <w:r>
        <w:rPr>
          <w:rFonts w:hint="eastAsia" w:ascii="方正仿宋简体" w:hAnsi="宋体" w:eastAsia="方正仿宋简体"/>
          <w:color w:val="000000"/>
          <w:sz w:val="28"/>
          <w:szCs w:val="28"/>
          <w:lang w:val="en-US" w:eastAsia="zh-CN"/>
        </w:rPr>
        <w:t>A类标</w:t>
      </w:r>
      <w:r>
        <w:rPr>
          <w:rFonts w:hint="eastAsia" w:ascii="方正仿宋简体" w:hAnsi="宋体" w:eastAsia="方正仿宋简体"/>
          <w:color w:val="000000" w:themeColor="text1"/>
          <w:sz w:val="28"/>
          <w:szCs w:val="28"/>
          <w:lang w:val="en-US" w:eastAsia="zh-CN"/>
          <w14:textFill>
            <w14:solidFill>
              <w14:schemeClr w14:val="tx1"/>
            </w14:solidFill>
          </w14:textFill>
        </w:rPr>
        <w:t>准展位：10800元/个（9㎡）；B类标准展位：9800元/个（9㎡）；C类标准展位：8000元/个（9㎡）。</w:t>
      </w:r>
    </w:p>
    <w:p>
      <w:pPr>
        <w:keepNext w:val="0"/>
        <w:keepLines w:val="0"/>
        <w:pageBreakBefore w:val="0"/>
        <w:widowControl w:val="0"/>
        <w:numPr>
          <w:ilvl w:val="0"/>
          <w:numId w:val="2"/>
        </w:numPr>
        <w:tabs>
          <w:tab w:val="left" w:pos="426"/>
        </w:tabs>
        <w:kinsoku/>
        <w:wordWrap/>
        <w:overflowPunct/>
        <w:topLinePunct w:val="0"/>
        <w:autoSpaceDE/>
        <w:autoSpaceDN/>
        <w:bidi w:val="0"/>
        <w:adjustRightInd/>
        <w:snapToGrid/>
        <w:spacing w:line="560" w:lineRule="exact"/>
        <w:ind w:firstLine="562" w:firstLineChars="200"/>
        <w:jc w:val="left"/>
        <w:textAlignment w:val="auto"/>
        <w:rPr>
          <w:rFonts w:hint="eastAsia" w:ascii="方正仿宋简体" w:hAnsi="宋体" w:eastAsia="方正仿宋简体" w:cs="Times New Roman"/>
          <w:b w:val="0"/>
          <w:bCs/>
          <w:color w:val="000000" w:themeColor="text1"/>
          <w:sz w:val="28"/>
          <w:szCs w:val="28"/>
          <w14:textFill>
            <w14:solidFill>
              <w14:schemeClr w14:val="tx1"/>
            </w14:solidFill>
          </w14:textFill>
        </w:rPr>
      </w:pPr>
      <w:r>
        <w:rPr>
          <w:rFonts w:hint="eastAsia" w:ascii="方正仿宋简体" w:hAnsi="宋体" w:eastAsia="方正仿宋简体" w:cs="Times New Roman"/>
          <w:b/>
          <w:color w:val="000000" w:themeColor="text1"/>
          <w:sz w:val="28"/>
          <w:szCs w:val="28"/>
          <w14:textFill>
            <w14:solidFill>
              <w14:schemeClr w14:val="tx1"/>
            </w14:solidFill>
          </w14:textFill>
        </w:rPr>
        <w:t>室内光地展位</w:t>
      </w:r>
      <w:r>
        <w:rPr>
          <w:rFonts w:hint="eastAsia" w:ascii="方正仿宋简体" w:hAnsi="宋体" w:eastAsia="方正仿宋简体" w:cs="Times New Roman"/>
          <w:b w:val="0"/>
          <w:bCs/>
          <w:color w:val="000000" w:themeColor="text1"/>
          <w:sz w:val="28"/>
          <w:szCs w:val="28"/>
          <w14:textFill>
            <w14:solidFill>
              <w14:schemeClr w14:val="tx1"/>
            </w14:solidFill>
          </w14:textFill>
        </w:rPr>
        <w:t>（36平方米起租，仅为展览空地，不含地毯及其它任何展览设备物品和用水用电等费用）。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简体" w:hAnsi="宋体" w:eastAsia="方正仿宋简体"/>
          <w:color w:val="000000" w:themeColor="text1"/>
          <w:sz w:val="28"/>
          <w:szCs w:val="28"/>
          <w:lang w:val="en-US" w:eastAsia="zh-CN"/>
          <w14:textFill>
            <w14:solidFill>
              <w14:schemeClr w14:val="tx1"/>
            </w14:solidFill>
          </w14:textFill>
        </w:rPr>
      </w:pPr>
      <w:r>
        <w:rPr>
          <w:rFonts w:hint="eastAsia" w:ascii="方正仿宋简体" w:hAnsi="宋体" w:eastAsia="方正仿宋简体"/>
          <w:color w:val="000000" w:themeColor="text1"/>
          <w:sz w:val="28"/>
          <w:szCs w:val="28"/>
          <w:lang w:val="en-US" w:eastAsia="zh-CN"/>
          <w14:textFill>
            <w14:solidFill>
              <w14:schemeClr w14:val="tx1"/>
            </w14:solidFill>
          </w14:textFill>
        </w:rPr>
        <w:t>A类特装展位：1000元/㎡；B类特装展位：800元/㎡；C类特装展位：600元/㎡。</w:t>
      </w:r>
    </w:p>
    <w:p>
      <w:pPr>
        <w:keepNext w:val="0"/>
        <w:keepLines w:val="0"/>
        <w:pageBreakBefore w:val="0"/>
        <w:widowControl w:val="0"/>
        <w:numPr>
          <w:ilvl w:val="0"/>
          <w:numId w:val="2"/>
        </w:numPr>
        <w:tabs>
          <w:tab w:val="left" w:pos="426"/>
        </w:tabs>
        <w:kinsoku/>
        <w:wordWrap/>
        <w:overflowPunct/>
        <w:topLinePunct w:val="0"/>
        <w:autoSpaceDE/>
        <w:autoSpaceDN/>
        <w:bidi w:val="0"/>
        <w:adjustRightInd/>
        <w:snapToGrid/>
        <w:spacing w:line="560" w:lineRule="exact"/>
        <w:ind w:firstLine="562" w:firstLineChars="200"/>
        <w:jc w:val="left"/>
        <w:textAlignment w:val="auto"/>
        <w:rPr>
          <w:rFonts w:hint="eastAsia" w:ascii="方正仿宋简体" w:hAnsi="宋体" w:eastAsia="方正仿宋简体" w:cs="Times New Roman"/>
          <w:b w:val="0"/>
          <w:bCs/>
          <w:color w:val="000000"/>
          <w:sz w:val="28"/>
          <w:szCs w:val="28"/>
        </w:rPr>
      </w:pPr>
      <w:r>
        <w:rPr>
          <w:rFonts w:hint="eastAsia" w:ascii="方正仿宋简体" w:hAnsi="宋体" w:eastAsia="方正仿宋简体" w:cs="Times New Roman"/>
          <w:b/>
          <w:color w:val="000000"/>
          <w:sz w:val="28"/>
          <w:szCs w:val="28"/>
        </w:rPr>
        <w:t>室外光地展位</w:t>
      </w:r>
      <w:r>
        <w:rPr>
          <w:rFonts w:hint="eastAsia" w:ascii="方正仿宋简体" w:hAnsi="宋体" w:eastAsia="方正仿宋简体" w:cs="Times New Roman"/>
          <w:b w:val="0"/>
          <w:bCs/>
          <w:color w:val="000000"/>
          <w:sz w:val="28"/>
          <w:szCs w:val="28"/>
        </w:rPr>
        <w:t>（36平方米起租，仅为展览空地，不含地毯及其它任何展  览设备物品和用水用电等费用）。</w:t>
      </w:r>
    </w:p>
    <w:p>
      <w:pPr>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line="560" w:lineRule="exact"/>
        <w:ind w:firstLine="560" w:firstLineChars="200"/>
        <w:jc w:val="left"/>
        <w:textAlignment w:val="auto"/>
        <w:rPr>
          <w:rFonts w:hint="eastAsia" w:ascii="方正仿宋简体" w:hAnsi="宋体" w:eastAsia="方正仿宋简体" w:cs="Times New Roman"/>
          <w:b w:val="0"/>
          <w:bCs/>
          <w:color w:val="000000"/>
          <w:sz w:val="28"/>
          <w:szCs w:val="28"/>
          <w:lang w:val="en-US" w:eastAsia="zh-CN"/>
        </w:rPr>
      </w:pPr>
      <w:r>
        <w:rPr>
          <w:rFonts w:hint="eastAsia" w:ascii="方正仿宋简体" w:hAnsi="宋体" w:eastAsia="方正仿宋简体" w:cs="Times New Roman"/>
          <w:b w:val="0"/>
          <w:bCs/>
          <w:color w:val="000000"/>
          <w:sz w:val="28"/>
          <w:szCs w:val="28"/>
        </w:rPr>
        <w:t>室外光地展位</w:t>
      </w:r>
      <w:r>
        <w:rPr>
          <w:rFonts w:hint="eastAsia" w:ascii="方正仿宋简体" w:hAnsi="宋体" w:eastAsia="方正仿宋简体"/>
          <w:b w:val="0"/>
          <w:bCs/>
          <w:color w:val="000000" w:themeColor="text1"/>
          <w:sz w:val="28"/>
          <w:szCs w:val="28"/>
          <w:lang w:val="en-US" w:eastAsia="zh-CN"/>
          <w14:textFill>
            <w14:solidFill>
              <w14:schemeClr w14:val="tx1"/>
            </w14:solidFill>
          </w14:textFill>
        </w:rPr>
        <w:t>800元/㎡。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方正仿宋简体" w:hAnsi="宋体" w:eastAsia="方正仿宋简体"/>
          <w:bCs/>
          <w:color w:val="000000"/>
          <w:sz w:val="28"/>
          <w:szCs w:val="28"/>
        </w:rPr>
      </w:pPr>
      <w:r>
        <w:rPr>
          <w:rFonts w:hint="eastAsia" w:ascii="方正仿宋简体" w:hAnsi="宋体" w:eastAsia="方正仿宋简体"/>
          <w:bCs/>
          <w:color w:val="000000"/>
          <w:sz w:val="28"/>
          <w:szCs w:val="28"/>
        </w:rPr>
        <w:t>乙方确定参加</w:t>
      </w:r>
      <w:r>
        <w:rPr>
          <w:rFonts w:hint="eastAsia" w:ascii="方正仿宋简体" w:hAnsi="宋体" w:eastAsia="方正仿宋简体"/>
          <w:b/>
          <w:color w:val="000000"/>
          <w:sz w:val="28"/>
          <w:szCs w:val="28"/>
        </w:rPr>
        <w:t>“</w:t>
      </w:r>
      <w:r>
        <w:rPr>
          <w:rFonts w:hint="eastAsia" w:ascii="方正仿宋简体" w:hAnsi="宋体" w:eastAsia="方正仿宋简体"/>
          <w:b/>
          <w:color w:val="000000"/>
          <w:sz w:val="28"/>
          <w:szCs w:val="28"/>
          <w:lang w:val="en-US" w:eastAsia="zh-CN"/>
        </w:rPr>
        <w:t>2020</w:t>
      </w:r>
      <w:r>
        <w:rPr>
          <w:rFonts w:hint="eastAsia" w:ascii="方正仿宋简体" w:hAnsi="宋体" w:eastAsia="方正仿宋简体"/>
          <w:b/>
          <w:color w:val="000000"/>
          <w:sz w:val="28"/>
          <w:szCs w:val="28"/>
        </w:rPr>
        <w:t>中国国际管道大会”</w:t>
      </w:r>
      <w:r>
        <w:rPr>
          <w:rFonts w:hint="eastAsia" w:ascii="方正仿宋简体" w:hAnsi="宋体" w:eastAsia="方正仿宋简体"/>
          <w:bCs/>
          <w:color w:val="000000"/>
          <w:sz w:val="28"/>
          <w:szCs w:val="28"/>
        </w:rPr>
        <w:t>，并租用</w:t>
      </w:r>
      <w:r>
        <w:rPr>
          <w:rFonts w:hint="eastAsia" w:ascii="方正仿宋简体" w:hAnsi="宋体" w:eastAsia="方正仿宋简体"/>
          <w:bCs/>
          <w:color w:val="000000"/>
          <w:sz w:val="28"/>
          <w:szCs w:val="28"/>
          <w:u w:val="single"/>
        </w:rPr>
        <w:t xml:space="preserve">  </w:t>
      </w:r>
      <w:r>
        <w:rPr>
          <w:rFonts w:hint="eastAsia" w:ascii="方正仿宋简体" w:hAnsi="宋体" w:eastAsia="方正仿宋简体"/>
          <w:bCs/>
          <w:color w:val="000000"/>
          <w:sz w:val="28"/>
          <w:szCs w:val="28"/>
          <w:u w:val="single"/>
          <w:lang w:val="en-US" w:eastAsia="zh-CN"/>
        </w:rPr>
        <w:t xml:space="preserve">   </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Cs/>
          <w:color w:val="000000"/>
          <w:sz w:val="28"/>
          <w:szCs w:val="28"/>
          <w:u w:val="single"/>
        </w:rPr>
        <w:t xml:space="preserve"> </w:t>
      </w:r>
      <w:r>
        <w:rPr>
          <w:rFonts w:hint="eastAsia" w:ascii="方正仿宋简体" w:hAnsi="宋体" w:eastAsia="方正仿宋简体"/>
          <w:bCs/>
          <w:color w:val="000000"/>
          <w:sz w:val="28"/>
          <w:szCs w:val="28"/>
        </w:rPr>
        <w:t>展位，（</w:t>
      </w:r>
      <w:r>
        <w:rPr>
          <w:rFonts w:hint="eastAsia" w:ascii="方正仿宋简体" w:hAnsi="宋体" w:eastAsia="方正仿宋简体"/>
          <w:b/>
          <w:color w:val="000000"/>
          <w:sz w:val="28"/>
          <w:szCs w:val="28"/>
        </w:rPr>
        <w:t>展位类型：标准展位/特装展位</w:t>
      </w:r>
      <w:r>
        <w:rPr>
          <w:rFonts w:hint="eastAsia" w:ascii="方正仿宋简体" w:hAnsi="宋体" w:eastAsia="方正仿宋简体"/>
          <w:bCs/>
          <w:color w:val="000000"/>
          <w:sz w:val="28"/>
          <w:szCs w:val="28"/>
        </w:rPr>
        <w:t>），展位号码</w:t>
      </w:r>
      <w:r>
        <w:rPr>
          <w:rFonts w:hint="eastAsia" w:ascii="方正仿宋简体" w:hAnsi="宋体" w:eastAsia="方正仿宋简体"/>
          <w:bCs/>
          <w:color w:val="000000"/>
          <w:sz w:val="28"/>
          <w:szCs w:val="28"/>
          <w:u w:val="single"/>
        </w:rPr>
        <w:t xml:space="preserve"> </w:t>
      </w:r>
      <w:r>
        <w:rPr>
          <w:rFonts w:hint="eastAsia" w:ascii="方正仿宋简体" w:hAnsi="宋体" w:eastAsia="方正仿宋简体"/>
          <w:bCs/>
          <w:color w:val="000000"/>
          <w:sz w:val="28"/>
          <w:szCs w:val="28"/>
          <w:u w:val="single"/>
          <w:lang w:val="en-US" w:eastAsia="zh-CN"/>
        </w:rPr>
        <w:t xml:space="preserve">     </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Cs/>
          <w:color w:val="000000"/>
          <w:sz w:val="28"/>
          <w:szCs w:val="28"/>
        </w:rPr>
        <w:t>，展位面积（</w:t>
      </w:r>
      <w:r>
        <w:rPr>
          <w:rFonts w:hint="eastAsia" w:ascii="方正仿宋简体" w:hAnsi="宋体" w:eastAsia="方正仿宋简体"/>
          <w:bCs/>
          <w:color w:val="000000"/>
          <w:sz w:val="28"/>
          <w:szCs w:val="28"/>
          <w:u w:val="single"/>
        </w:rPr>
        <w:t xml:space="preserve"> </w:t>
      </w:r>
      <w:r>
        <w:rPr>
          <w:rFonts w:hint="eastAsia" w:ascii="方正仿宋简体" w:hAnsi="宋体" w:eastAsia="方正仿宋简体"/>
          <w:bCs/>
          <w:color w:val="000000"/>
          <w:sz w:val="28"/>
          <w:szCs w:val="28"/>
          <w:u w:val="single"/>
          <w:lang w:val="en-US" w:eastAsia="zh-CN"/>
        </w:rPr>
        <w:t xml:space="preserve">     </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Cs/>
          <w:color w:val="000000"/>
          <w:sz w:val="28"/>
          <w:szCs w:val="28"/>
          <w:u w:val="single"/>
        </w:rPr>
        <w:t xml:space="preserve"> </w:t>
      </w:r>
      <w:r>
        <w:rPr>
          <w:rFonts w:hint="eastAsia" w:ascii="方正仿宋简体" w:hAnsi="宋体" w:eastAsia="方正仿宋简体"/>
          <w:bCs/>
          <w:color w:val="000000"/>
          <w:sz w:val="28"/>
          <w:szCs w:val="28"/>
        </w:rPr>
        <w:t>），乙方的展位租金共计</w:t>
      </w:r>
      <w:r>
        <w:rPr>
          <w:rFonts w:hint="eastAsia" w:ascii="方正仿宋简体" w:hAnsi="宋体" w:eastAsia="方正仿宋简体"/>
          <w:bCs/>
          <w:color w:val="000000"/>
          <w:sz w:val="28"/>
          <w:szCs w:val="28"/>
          <w:u w:val="single"/>
        </w:rPr>
        <w:t xml:space="preserve"> </w:t>
      </w:r>
      <w:r>
        <w:rPr>
          <w:rFonts w:hint="eastAsia" w:ascii="方正仿宋简体" w:hAnsi="宋体" w:eastAsia="方正仿宋简体"/>
          <w:bCs/>
          <w:color w:val="000000"/>
          <w:sz w:val="28"/>
          <w:szCs w:val="28"/>
          <w:u w:val="single"/>
          <w:lang w:val="en-US" w:eastAsia="zh-CN"/>
        </w:rPr>
        <w:t xml:space="preserve">   </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Cs/>
          <w:color w:val="000000"/>
          <w:sz w:val="28"/>
          <w:szCs w:val="28"/>
          <w:u w:val="single"/>
        </w:rPr>
        <w:t xml:space="preserve"> </w:t>
      </w:r>
      <w:r>
        <w:rPr>
          <w:rFonts w:hint="eastAsia" w:ascii="方正仿宋简体" w:hAnsi="宋体" w:eastAsia="方正仿宋简体"/>
          <w:bCs/>
          <w:color w:val="000000"/>
          <w:sz w:val="28"/>
          <w:szCs w:val="28"/>
        </w:rPr>
        <w:t>元</w:t>
      </w:r>
      <w:r>
        <w:rPr>
          <w:rFonts w:hint="eastAsia" w:ascii="方正仿宋简体" w:hAnsi="宋体" w:eastAsia="方正仿宋简体"/>
          <w:bCs/>
          <w:color w:val="000000"/>
          <w:sz w:val="28"/>
          <w:szCs w:val="28"/>
          <w:lang w:eastAsia="zh-CN"/>
        </w:rPr>
        <w:t>即（大写</w:t>
      </w:r>
      <w:r>
        <w:rPr>
          <w:rFonts w:hint="eastAsia" w:ascii="方正仿宋简体" w:hAnsi="宋体" w:eastAsia="方正仿宋简体"/>
          <w:bCs/>
          <w:color w:val="000000"/>
          <w:sz w:val="28"/>
          <w:szCs w:val="28"/>
        </w:rPr>
        <w:t>）</w:t>
      </w:r>
      <w:r>
        <w:rPr>
          <w:rFonts w:hint="eastAsia" w:ascii="方正仿宋简体" w:hAnsi="宋体" w:eastAsia="方正仿宋简体"/>
          <w:bCs/>
          <w:color w:val="000000"/>
          <w:sz w:val="28"/>
          <w:szCs w:val="28"/>
          <w:u w:val="single"/>
        </w:rPr>
        <w:t xml:space="preserve"> </w:t>
      </w:r>
      <w:r>
        <w:rPr>
          <w:rFonts w:hint="eastAsia" w:ascii="方正仿宋简体" w:hAnsi="宋体" w:eastAsia="方正仿宋简体"/>
          <w:bCs/>
          <w:color w:val="000000"/>
          <w:sz w:val="28"/>
          <w:szCs w:val="28"/>
          <w:u w:val="single"/>
          <w:lang w:val="en-US" w:eastAsia="zh-CN"/>
        </w:rPr>
        <w:t xml:space="preserve">   </w:t>
      </w:r>
      <w:r>
        <w:rPr>
          <w:rFonts w:hint="eastAsia" w:ascii="方正仿宋简体" w:hAnsi="宋体" w:eastAsia="方正仿宋简体"/>
          <w:bCs/>
          <w:color w:val="000000"/>
          <w:sz w:val="28"/>
          <w:szCs w:val="28"/>
          <w:u w:val="single"/>
        </w:rPr>
        <w:t xml:space="preserve"> </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u w:val="single"/>
          <w:lang w:val="en-US" w:eastAsia="zh-CN"/>
        </w:rPr>
        <w:t xml:space="preserve"> </w:t>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Cs/>
          <w:color w:val="000000"/>
          <w:sz w:val="28"/>
          <w:szCs w:val="28"/>
          <w:u w:val="single"/>
        </w:rPr>
        <w:t xml:space="preserve"> </w:t>
      </w:r>
      <w:r>
        <w:rPr>
          <w:rFonts w:hint="eastAsia" w:ascii="方正仿宋简体" w:hAnsi="宋体" w:eastAsia="方正仿宋简体"/>
          <w:bCs/>
          <w:color w:val="000000"/>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方正仿宋简体" w:hAnsi="宋体" w:eastAsia="方正仿宋简体"/>
          <w:b w:val="0"/>
          <w:bCs/>
          <w:color w:val="000000"/>
          <w:sz w:val="28"/>
          <w:szCs w:val="28"/>
        </w:rPr>
      </w:pPr>
      <w:r>
        <w:rPr>
          <w:rFonts w:hint="eastAsia" w:ascii="方正仿宋简体" w:hAnsi="宋体" w:eastAsia="方正仿宋简体"/>
          <w:b w:val="0"/>
          <w:bCs/>
          <w:color w:val="000000"/>
          <w:sz w:val="28"/>
          <w:szCs w:val="28"/>
        </w:rPr>
        <w:t>广告：乙方确认选择广告形式</w:t>
      </w:r>
      <w:r>
        <w:rPr>
          <w:rFonts w:hint="eastAsia" w:ascii="方正仿宋简体" w:hAnsi="宋体" w:eastAsia="方正仿宋简体"/>
          <w:b w:val="0"/>
          <w:bCs/>
          <w:color w:val="000000"/>
          <w:sz w:val="28"/>
          <w:szCs w:val="28"/>
          <w:u w:val="single"/>
        </w:rPr>
        <w:t xml:space="preserve">       </w:t>
      </w:r>
      <w:r>
        <w:rPr>
          <w:rFonts w:hint="eastAsia" w:ascii="方正仿宋简体" w:hAnsi="宋体" w:eastAsia="方正仿宋简体"/>
          <w:b w:val="0"/>
          <w:bCs/>
          <w:color w:val="000000"/>
          <w:sz w:val="28"/>
          <w:szCs w:val="28"/>
        </w:rPr>
        <w:t>数量</w:t>
      </w:r>
      <w:r>
        <w:rPr>
          <w:rFonts w:hint="eastAsia" w:ascii="方正仿宋简体" w:hAnsi="宋体" w:eastAsia="方正仿宋简体"/>
          <w:b w:val="0"/>
          <w:bCs/>
          <w:color w:val="000000"/>
          <w:sz w:val="28"/>
          <w:szCs w:val="28"/>
          <w:u w:val="single"/>
        </w:rPr>
        <w:t xml:space="preserve">  </w:t>
      </w:r>
      <w:r>
        <w:rPr>
          <w:rFonts w:hint="eastAsia" w:ascii="方正仿宋简体" w:hAnsi="宋体" w:eastAsia="方正仿宋简体"/>
          <w:b w:val="0"/>
          <w:bCs/>
          <w:color w:val="000000"/>
          <w:sz w:val="28"/>
          <w:szCs w:val="28"/>
          <w:u w:val="single"/>
          <w:lang w:val="en-US" w:eastAsia="zh-CN"/>
        </w:rPr>
        <w:t xml:space="preserve"> </w:t>
      </w:r>
      <w:r>
        <w:rPr>
          <w:rFonts w:hint="eastAsia" w:ascii="方正仿宋简体" w:hAnsi="宋体" w:eastAsia="方正仿宋简体"/>
          <w:b w:val="0"/>
          <w:bCs/>
          <w:color w:val="000000"/>
          <w:sz w:val="28"/>
          <w:szCs w:val="28"/>
          <w:u w:val="single"/>
        </w:rPr>
        <w:t xml:space="preserve">  </w:t>
      </w:r>
      <w:r>
        <w:rPr>
          <w:rFonts w:hint="eastAsia" w:ascii="方正仿宋简体" w:hAnsi="宋体" w:eastAsia="方正仿宋简体"/>
          <w:b w:val="0"/>
          <w:bCs/>
          <w:color w:val="000000"/>
          <w:sz w:val="28"/>
          <w:szCs w:val="28"/>
        </w:rPr>
        <w:t>金额</w:t>
      </w:r>
      <w:r>
        <w:rPr>
          <w:rFonts w:hint="eastAsia" w:ascii="方正仿宋简体" w:hAnsi="宋体" w:eastAsia="方正仿宋简体"/>
          <w:b w:val="0"/>
          <w:bCs/>
          <w:color w:val="000000"/>
          <w:sz w:val="28"/>
          <w:szCs w:val="28"/>
          <w:u w:val="single"/>
        </w:rPr>
        <w:t xml:space="preserve"> </w:t>
      </w:r>
      <w:r>
        <w:rPr>
          <w:rFonts w:hint="eastAsia" w:ascii="方正仿宋简体" w:hAnsi="宋体" w:eastAsia="方正仿宋简体"/>
          <w:b w:val="0"/>
          <w:bCs/>
          <w:color w:val="000000"/>
          <w:sz w:val="28"/>
          <w:szCs w:val="28"/>
          <w:u w:val="single"/>
          <w:lang w:val="en-US" w:eastAsia="zh-CN"/>
        </w:rPr>
        <w:t xml:space="preserve"> </w:t>
      </w:r>
      <w:r>
        <w:rPr>
          <w:rFonts w:hint="eastAsia" w:ascii="方正仿宋简体" w:hAnsi="宋体" w:eastAsia="方正仿宋简体"/>
          <w:b w:val="0"/>
          <w:bCs/>
          <w:color w:val="000000"/>
          <w:sz w:val="28"/>
          <w:szCs w:val="28"/>
          <w:u w:val="single"/>
        </w:rPr>
        <w:t xml:space="preserve">  </w:t>
      </w:r>
      <w:r>
        <w:rPr>
          <w:rFonts w:hint="eastAsia" w:ascii="方正仿宋简体" w:hAnsi="宋体" w:eastAsia="方正仿宋简体"/>
          <w:b w:val="0"/>
          <w:bCs/>
          <w:color w:val="000000"/>
          <w:sz w:val="28"/>
          <w:szCs w:val="28"/>
          <w:u w:val="single"/>
          <w:lang w:val="en-US" w:eastAsia="zh-CN"/>
        </w:rPr>
        <w:t xml:space="preserve">  </w:t>
      </w:r>
      <w:r>
        <w:rPr>
          <w:rFonts w:hint="eastAsia" w:ascii="方正仿宋简体" w:hAnsi="宋体" w:eastAsia="方正仿宋简体"/>
          <w:b w:val="0"/>
          <w:bCs/>
          <w:color w:val="000000"/>
          <w:sz w:val="28"/>
          <w:szCs w:val="28"/>
          <w:u w:val="none"/>
          <w:lang w:eastAsia="zh-CN"/>
        </w:rPr>
        <w:t>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方正仿宋简体" w:hAnsi="宋体" w:eastAsia="方正仿宋简体"/>
          <w:b w:val="0"/>
          <w:bCs/>
          <w:color w:val="000000"/>
          <w:sz w:val="28"/>
          <w:szCs w:val="28"/>
        </w:rPr>
      </w:pPr>
      <w:r>
        <w:rPr>
          <w:rFonts w:hint="eastAsia" w:ascii="方正仿宋简体" w:hAnsi="宋体" w:eastAsia="方正仿宋简体"/>
          <w:b w:val="0"/>
          <w:bCs/>
          <w:color w:val="000000"/>
          <w:sz w:val="28"/>
          <w:szCs w:val="28"/>
        </w:rPr>
        <w:t>乙方确认举办技术研讨/产品发布会</w:t>
      </w:r>
      <w:r>
        <w:rPr>
          <w:rFonts w:hint="eastAsia" w:ascii="方正仿宋简体" w:hAnsi="宋体" w:eastAsia="方正仿宋简体"/>
          <w:b w:val="0"/>
          <w:bCs/>
          <w:color w:val="000000"/>
          <w:sz w:val="28"/>
          <w:szCs w:val="28"/>
          <w:u w:val="single"/>
        </w:rPr>
        <w:t xml:space="preserve">     </w:t>
      </w:r>
      <w:r>
        <w:rPr>
          <w:rFonts w:hint="eastAsia" w:ascii="方正仿宋简体" w:hAnsi="宋体" w:eastAsia="方正仿宋简体"/>
          <w:b w:val="0"/>
          <w:bCs/>
          <w:color w:val="000000"/>
          <w:sz w:val="28"/>
          <w:szCs w:val="28"/>
        </w:rPr>
        <w:t xml:space="preserve"> 场，费用</w:t>
      </w:r>
      <w:r>
        <w:rPr>
          <w:rFonts w:hint="eastAsia" w:ascii="方正仿宋简体" w:hAnsi="宋体" w:eastAsia="方正仿宋简体"/>
          <w:b w:val="0"/>
          <w:bCs/>
          <w:color w:val="000000"/>
          <w:sz w:val="28"/>
          <w:szCs w:val="28"/>
          <w:u w:val="single"/>
        </w:rPr>
        <w:t xml:space="preserve">  </w:t>
      </w:r>
      <w:r>
        <w:rPr>
          <w:rFonts w:hint="eastAsia" w:ascii="方正仿宋简体" w:hAnsi="宋体" w:eastAsia="方正仿宋简体"/>
          <w:b w:val="0"/>
          <w:bCs/>
          <w:color w:val="000000"/>
          <w:sz w:val="28"/>
          <w:szCs w:val="28"/>
          <w:u w:val="single"/>
          <w:lang w:val="en-US" w:eastAsia="zh-CN"/>
        </w:rPr>
        <w:t xml:space="preserve">  </w:t>
      </w:r>
      <w:r>
        <w:rPr>
          <w:rFonts w:hint="eastAsia" w:ascii="方正仿宋简体" w:hAnsi="宋体" w:eastAsia="方正仿宋简体"/>
          <w:b w:val="0"/>
          <w:bCs/>
          <w:color w:val="000000"/>
          <w:sz w:val="28"/>
          <w:szCs w:val="28"/>
          <w:u w:val="single"/>
        </w:rPr>
        <w:t xml:space="preserve">  </w:t>
      </w:r>
      <w:r>
        <w:rPr>
          <w:rFonts w:hint="eastAsia" w:ascii="方正仿宋简体" w:hAnsi="宋体" w:eastAsia="方正仿宋简体"/>
          <w:b w:val="0"/>
          <w:bCs/>
          <w:color w:val="000000"/>
          <w:sz w:val="28"/>
          <w:szCs w:val="28"/>
        </w:rPr>
        <w:t xml:space="preserve"> 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方正仿宋简体" w:hAnsi="宋体" w:eastAsia="方正仿宋简体"/>
          <w:b/>
          <w:color w:val="000000"/>
          <w:sz w:val="28"/>
          <w:szCs w:val="28"/>
        </w:rPr>
      </w:pPr>
      <w:r>
        <w:rPr>
          <w:rFonts w:hint="eastAsia" w:ascii="方正仿宋简体" w:hAnsi="宋体" w:eastAsia="方正仿宋简体"/>
          <w:b w:val="0"/>
          <w:bCs/>
          <w:color w:val="000000"/>
          <w:sz w:val="28"/>
          <w:szCs w:val="28"/>
        </w:rPr>
        <w:t>广告及价格：</w:t>
      </w:r>
      <w:r>
        <w:rPr>
          <w:rFonts w:hint="eastAsia" w:ascii="方正仿宋简体" w:hAnsi="宋体" w:eastAsia="方正仿宋简体"/>
          <w:bCs/>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方正仿宋简体" w:hAnsi="宋体" w:eastAsia="方正仿宋简体"/>
          <w:b/>
          <w:color w:val="000000"/>
          <w:sz w:val="28"/>
          <w:szCs w:val="28"/>
        </w:rPr>
      </w:pPr>
      <w:r>
        <w:rPr>
          <w:rFonts w:hint="eastAsia" w:ascii="方正仿宋简体" w:hAnsi="宋体" w:eastAsia="方正仿宋简体"/>
          <w:b/>
          <w:color w:val="000000"/>
          <w:sz w:val="28"/>
          <w:szCs w:val="28"/>
        </w:rPr>
        <w:t>其他广告：</w:t>
      </w:r>
    </w:p>
    <w:tbl>
      <w:tblPr>
        <w:tblStyle w:val="4"/>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1655"/>
        <w:gridCol w:w="1366"/>
        <w:gridCol w:w="2100"/>
        <w:gridCol w:w="1434"/>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简体" w:hAnsi="方正仿宋简体" w:eastAsia="方正仿宋简体" w:cs="方正仿宋简体"/>
                <w:b/>
                <w:color w:val="000000" w:themeColor="text1"/>
                <w:sz w:val="24"/>
                <w:szCs w:val="24"/>
                <w14:textFill>
                  <w14:solidFill>
                    <w14:schemeClr w14:val="tx1"/>
                  </w14:solidFill>
                </w14:textFill>
              </w:rPr>
            </w:pPr>
            <w:r>
              <w:rPr>
                <w:rFonts w:hint="eastAsia" w:ascii="方正仿宋简体" w:hAnsi="方正仿宋简体" w:eastAsia="方正仿宋简体" w:cs="方正仿宋简体"/>
                <w:b/>
                <w:color w:val="000000" w:themeColor="text1"/>
                <w:sz w:val="24"/>
                <w:szCs w:val="24"/>
                <w14:textFill>
                  <w14:solidFill>
                    <w14:schemeClr w14:val="tx1"/>
                  </w14:solidFill>
                </w14:textFill>
              </w:rPr>
              <w:t>参观券</w:t>
            </w:r>
          </w:p>
        </w:tc>
        <w:tc>
          <w:tcPr>
            <w:tcW w:w="16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简体" w:hAnsi="方正仿宋简体" w:eastAsia="方正仿宋简体" w:cs="方正仿宋简体"/>
                <w:b/>
                <w:color w:val="000000" w:themeColor="text1"/>
                <w:sz w:val="24"/>
                <w:szCs w:val="24"/>
                <w14:textFill>
                  <w14:solidFill>
                    <w14:schemeClr w14:val="tx1"/>
                  </w14:solidFill>
                </w14:textFill>
              </w:rPr>
            </w:pPr>
            <w:r>
              <w:rPr>
                <w:rFonts w:hint="eastAsia" w:ascii="方正仿宋简体" w:hAnsi="方正仿宋简体" w:eastAsia="方正仿宋简体" w:cs="方正仿宋简体"/>
                <w:b/>
                <w:color w:val="000000" w:themeColor="text1"/>
                <w:sz w:val="24"/>
                <w:szCs w:val="24"/>
                <w14:textFill>
                  <w14:solidFill>
                    <w14:schemeClr w14:val="tx1"/>
                  </w14:solidFill>
                </w14:textFill>
              </w:rPr>
              <w:t>请柬</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简体" w:hAnsi="方正仿宋简体" w:eastAsia="方正仿宋简体" w:cs="方正仿宋简体"/>
                <w:b/>
                <w:color w:val="000000" w:themeColor="text1"/>
                <w:sz w:val="24"/>
                <w:szCs w:val="24"/>
                <w14:textFill>
                  <w14:solidFill>
                    <w14:schemeClr w14:val="tx1"/>
                  </w14:solidFill>
                </w14:textFill>
              </w:rPr>
            </w:pPr>
            <w:r>
              <w:rPr>
                <w:rFonts w:hint="eastAsia" w:ascii="方正仿宋简体" w:hAnsi="方正仿宋简体" w:eastAsia="方正仿宋简体" w:cs="方正仿宋简体"/>
                <w:b/>
                <w:color w:val="000000" w:themeColor="text1"/>
                <w:sz w:val="24"/>
                <w:szCs w:val="24"/>
                <w14:textFill>
                  <w14:solidFill>
                    <w14:schemeClr w14:val="tx1"/>
                  </w14:solidFill>
                </w14:textFill>
              </w:rPr>
              <w:t>升空球</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简体" w:hAnsi="方正仿宋简体" w:eastAsia="方正仿宋简体" w:cs="方正仿宋简体"/>
                <w:b/>
                <w:color w:val="000000" w:themeColor="text1"/>
                <w:sz w:val="24"/>
                <w:szCs w:val="24"/>
                <w14:textFill>
                  <w14:solidFill>
                    <w14:schemeClr w14:val="tx1"/>
                  </w14:solidFill>
                </w14:textFill>
              </w:rPr>
            </w:pPr>
            <w:r>
              <w:rPr>
                <w:rFonts w:hint="eastAsia" w:ascii="方正仿宋简体" w:hAnsi="方正仿宋简体" w:eastAsia="方正仿宋简体" w:cs="方正仿宋简体"/>
                <w:b/>
                <w:color w:val="000000" w:themeColor="text1"/>
                <w:sz w:val="24"/>
                <w:szCs w:val="24"/>
                <w14:textFill>
                  <w14:solidFill>
                    <w14:schemeClr w14:val="tx1"/>
                  </w14:solidFill>
                </w14:textFill>
              </w:rPr>
              <w:t>证件</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简体" w:hAnsi="方正仿宋简体" w:eastAsia="方正仿宋简体" w:cs="方正仿宋简体"/>
                <w:b/>
                <w:color w:val="000000" w:themeColor="text1"/>
                <w:sz w:val="24"/>
                <w:szCs w:val="24"/>
                <w14:textFill>
                  <w14:solidFill>
                    <w14:schemeClr w14:val="tx1"/>
                  </w14:solidFill>
                </w14:textFill>
              </w:rPr>
            </w:pPr>
            <w:r>
              <w:rPr>
                <w:rFonts w:hint="eastAsia" w:ascii="方正仿宋简体" w:hAnsi="方正仿宋简体" w:eastAsia="方正仿宋简体" w:cs="方正仿宋简体"/>
                <w:b/>
                <w:color w:val="000000" w:themeColor="text1"/>
                <w:sz w:val="24"/>
                <w:szCs w:val="24"/>
                <w14:textFill>
                  <w14:solidFill>
                    <w14:schemeClr w14:val="tx1"/>
                  </w14:solidFill>
                </w14:textFill>
              </w:rPr>
              <w:t>彩虹门</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简体" w:hAnsi="方正仿宋简体" w:eastAsia="方正仿宋简体" w:cs="方正仿宋简体"/>
                <w:b/>
                <w:color w:val="000000" w:themeColor="text1"/>
                <w:sz w:val="24"/>
                <w:szCs w:val="24"/>
                <w14:textFill>
                  <w14:solidFill>
                    <w14:schemeClr w14:val="tx1"/>
                  </w14:solidFill>
                </w14:textFill>
              </w:rPr>
            </w:pPr>
            <w:r>
              <w:rPr>
                <w:rFonts w:hint="eastAsia" w:ascii="方正仿宋简体" w:hAnsi="方正仿宋简体" w:eastAsia="方正仿宋简体" w:cs="方正仿宋简体"/>
                <w:b/>
                <w:color w:val="000000" w:themeColor="text1"/>
                <w:sz w:val="24"/>
                <w:szCs w:val="24"/>
                <w14:textFill>
                  <w14:solidFill>
                    <w14:schemeClr w14:val="tx1"/>
                  </w14:solidFill>
                </w14:textFill>
              </w:rPr>
              <w:t>手提袋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简体" w:hAnsi="方正仿宋简体" w:eastAsia="方正仿宋简体" w:cs="方正仿宋简体"/>
                <w:color w:val="000000" w:themeColor="text1"/>
                <w:sz w:val="24"/>
                <w:szCs w:val="24"/>
                <w14:textFill>
                  <w14:solidFill>
                    <w14:schemeClr w14:val="tx1"/>
                  </w14:solidFill>
                </w14:textFill>
              </w:rPr>
            </w:pPr>
            <w:r>
              <w:rPr>
                <w:rFonts w:hint="eastAsia" w:ascii="方正仿宋简体" w:hAnsi="方正仿宋简体" w:eastAsia="方正仿宋简体" w:cs="方正仿宋简体"/>
                <w:color w:val="000000" w:themeColor="text1"/>
                <w:sz w:val="24"/>
                <w:szCs w:val="24"/>
                <w14:textFill>
                  <w14:solidFill>
                    <w14:schemeClr w14:val="tx1"/>
                  </w14:solidFill>
                </w14:textFill>
              </w:rPr>
              <w:t>5万元/3万张</w:t>
            </w:r>
          </w:p>
        </w:tc>
        <w:tc>
          <w:tcPr>
            <w:tcW w:w="16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简体" w:hAnsi="方正仿宋简体" w:eastAsia="方正仿宋简体" w:cs="方正仿宋简体"/>
                <w:color w:val="000000" w:themeColor="text1"/>
                <w:sz w:val="24"/>
                <w:szCs w:val="24"/>
                <w14:textFill>
                  <w14:solidFill>
                    <w14:schemeClr w14:val="tx1"/>
                  </w14:solidFill>
                </w14:textFill>
              </w:rPr>
            </w:pPr>
            <w:r>
              <w:rPr>
                <w:rFonts w:hint="eastAsia" w:ascii="方正仿宋简体" w:hAnsi="方正仿宋简体" w:eastAsia="方正仿宋简体" w:cs="方正仿宋简体"/>
                <w:color w:val="000000" w:themeColor="text1"/>
                <w:sz w:val="24"/>
                <w:szCs w:val="24"/>
                <w14:textFill>
                  <w14:solidFill>
                    <w14:schemeClr w14:val="tx1"/>
                  </w14:solidFill>
                </w14:textFill>
              </w:rPr>
              <w:t>3万元/2万张</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简体" w:hAnsi="方正仿宋简体" w:eastAsia="方正仿宋简体" w:cs="方正仿宋简体"/>
                <w:color w:val="000000" w:themeColor="text1"/>
                <w:sz w:val="24"/>
                <w:szCs w:val="24"/>
                <w14:textFill>
                  <w14:solidFill>
                    <w14:schemeClr w14:val="tx1"/>
                  </w14:solidFill>
                </w14:textFill>
              </w:rPr>
            </w:pPr>
            <w:r>
              <w:rPr>
                <w:rFonts w:hint="eastAsia" w:ascii="方正仿宋简体" w:hAnsi="方正仿宋简体" w:eastAsia="方正仿宋简体" w:cs="方正仿宋简体"/>
                <w:color w:val="000000" w:themeColor="text1"/>
                <w:sz w:val="24"/>
                <w:szCs w:val="24"/>
                <w14:textFill>
                  <w14:solidFill>
                    <w14:schemeClr w14:val="tx1"/>
                  </w14:solidFill>
                </w14:textFill>
              </w:rPr>
              <w:t>8000元/对</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简体" w:hAnsi="方正仿宋简体" w:eastAsia="方正仿宋简体" w:cs="方正仿宋简体"/>
                <w:color w:val="000000" w:themeColor="text1"/>
                <w:sz w:val="24"/>
                <w:szCs w:val="24"/>
                <w14:textFill>
                  <w14:solidFill>
                    <w14:schemeClr w14:val="tx1"/>
                  </w14:solidFill>
                </w14:textFill>
              </w:rPr>
            </w:pPr>
            <w:r>
              <w:rPr>
                <w:rFonts w:hint="eastAsia" w:ascii="方正仿宋简体" w:hAnsi="方正仿宋简体" w:eastAsia="方正仿宋简体" w:cs="方正仿宋简体"/>
                <w:color w:val="000000" w:themeColor="text1"/>
                <w:sz w:val="24"/>
                <w:szCs w:val="24"/>
                <w14:textFill>
                  <w14:solidFill>
                    <w14:schemeClr w14:val="tx1"/>
                  </w14:solidFill>
                </w14:textFill>
              </w:rPr>
              <w:t>4.5万元/1.5万张</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简体" w:hAnsi="方正仿宋简体" w:eastAsia="方正仿宋简体" w:cs="方正仿宋简体"/>
                <w:color w:val="000000" w:themeColor="text1"/>
                <w:sz w:val="24"/>
                <w:szCs w:val="24"/>
                <w14:textFill>
                  <w14:solidFill>
                    <w14:schemeClr w14:val="tx1"/>
                  </w14:solidFill>
                </w14:textFill>
              </w:rPr>
            </w:pPr>
            <w:r>
              <w:rPr>
                <w:rFonts w:hint="eastAsia" w:ascii="方正仿宋简体" w:hAnsi="方正仿宋简体" w:eastAsia="方正仿宋简体" w:cs="方正仿宋简体"/>
                <w:color w:val="000000" w:themeColor="text1"/>
                <w:sz w:val="24"/>
                <w:szCs w:val="24"/>
                <w14:textFill>
                  <w14:solidFill>
                    <w14:schemeClr w14:val="tx1"/>
                  </w14:solidFill>
                </w14:textFill>
              </w:rPr>
              <w:t>1万元/个</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简体" w:hAnsi="方正仿宋简体" w:eastAsia="方正仿宋简体" w:cs="方正仿宋简体"/>
                <w:color w:val="000000" w:themeColor="text1"/>
                <w:sz w:val="24"/>
                <w:szCs w:val="24"/>
                <w14:textFill>
                  <w14:solidFill>
                    <w14:schemeClr w14:val="tx1"/>
                  </w14:solidFill>
                </w14:textFill>
              </w:rPr>
            </w:pPr>
            <w:r>
              <w:rPr>
                <w:rFonts w:hint="eastAsia" w:ascii="方正仿宋简体" w:hAnsi="方正仿宋简体" w:eastAsia="方正仿宋简体" w:cs="方正仿宋简体"/>
                <w:color w:val="000000" w:themeColor="text1"/>
                <w:sz w:val="24"/>
                <w:szCs w:val="24"/>
                <w14:textFill>
                  <w14:solidFill>
                    <w14:schemeClr w14:val="tx1"/>
                  </w14:solidFill>
                </w14:textFill>
              </w:rPr>
              <w:t>5万元/1万个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简体" w:hAnsi="方正仿宋简体" w:eastAsia="方正仿宋简体" w:cs="方正仿宋简体"/>
                <w:color w:val="000000" w:themeColor="text1"/>
                <w:sz w:val="24"/>
                <w:szCs w:val="24"/>
                <w14:textFill>
                  <w14:solidFill>
                    <w14:schemeClr w14:val="tx1"/>
                  </w14:solidFill>
                </w14:textFill>
              </w:rPr>
            </w:pPr>
            <w:r>
              <w:rPr>
                <w:rFonts w:hint="eastAsia" w:ascii="方正仿宋简体" w:hAnsi="方正仿宋简体" w:eastAsia="方正仿宋简体" w:cs="方正仿宋简体"/>
                <w:b/>
                <w:color w:val="000000" w:themeColor="text1"/>
                <w:sz w:val="24"/>
                <w:szCs w:val="24"/>
                <w:lang w:eastAsia="zh-CN"/>
                <w14:textFill>
                  <w14:solidFill>
                    <w14:schemeClr w14:val="tx1"/>
                  </w14:solidFill>
                </w14:textFill>
              </w:rPr>
              <w:t>会刊</w:t>
            </w:r>
            <w:r>
              <w:rPr>
                <w:rFonts w:hint="eastAsia" w:ascii="方正仿宋简体" w:hAnsi="方正仿宋简体" w:eastAsia="方正仿宋简体" w:cs="方正仿宋简体"/>
                <w:b/>
                <w:color w:val="000000" w:themeColor="text1"/>
                <w:sz w:val="24"/>
                <w:szCs w:val="24"/>
                <w14:textFill>
                  <w14:solidFill>
                    <w14:schemeClr w14:val="tx1"/>
                  </w14:solidFill>
                </w14:textFill>
              </w:rPr>
              <w:t>封面</w:t>
            </w:r>
          </w:p>
        </w:tc>
        <w:tc>
          <w:tcPr>
            <w:tcW w:w="16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简体" w:hAnsi="方正仿宋简体" w:eastAsia="方正仿宋简体" w:cs="方正仿宋简体"/>
                <w:color w:val="000000" w:themeColor="text1"/>
                <w:sz w:val="24"/>
                <w:szCs w:val="24"/>
                <w14:textFill>
                  <w14:solidFill>
                    <w14:schemeClr w14:val="tx1"/>
                  </w14:solidFill>
                </w14:textFill>
              </w:rPr>
            </w:pPr>
            <w:r>
              <w:rPr>
                <w:rFonts w:hint="eastAsia" w:ascii="方正仿宋简体" w:hAnsi="方正仿宋简体" w:eastAsia="方正仿宋简体" w:cs="方正仿宋简体"/>
                <w:b/>
                <w:color w:val="000000" w:themeColor="text1"/>
                <w:sz w:val="24"/>
                <w:szCs w:val="24"/>
                <w:lang w:eastAsia="zh-CN"/>
                <w14:textFill>
                  <w14:solidFill>
                    <w14:schemeClr w14:val="tx1"/>
                  </w14:solidFill>
                </w14:textFill>
              </w:rPr>
              <w:t>会刊</w:t>
            </w:r>
            <w:r>
              <w:rPr>
                <w:rFonts w:hint="eastAsia" w:ascii="方正仿宋简体" w:hAnsi="方正仿宋简体" w:eastAsia="方正仿宋简体" w:cs="方正仿宋简体"/>
                <w:b/>
                <w:color w:val="000000" w:themeColor="text1"/>
                <w:sz w:val="24"/>
                <w:szCs w:val="24"/>
                <w14:textFill>
                  <w14:solidFill>
                    <w14:schemeClr w14:val="tx1"/>
                  </w14:solidFill>
                </w14:textFill>
              </w:rPr>
              <w:t>封二</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简体" w:hAnsi="方正仿宋简体" w:eastAsia="方正仿宋简体" w:cs="方正仿宋简体"/>
                <w:color w:val="000000" w:themeColor="text1"/>
                <w:sz w:val="24"/>
                <w:szCs w:val="24"/>
                <w14:textFill>
                  <w14:solidFill>
                    <w14:schemeClr w14:val="tx1"/>
                  </w14:solidFill>
                </w14:textFill>
              </w:rPr>
            </w:pPr>
            <w:r>
              <w:rPr>
                <w:rFonts w:hint="eastAsia" w:ascii="方正仿宋简体" w:hAnsi="方正仿宋简体" w:eastAsia="方正仿宋简体" w:cs="方正仿宋简体"/>
                <w:b/>
                <w:color w:val="000000" w:themeColor="text1"/>
                <w:sz w:val="24"/>
                <w:szCs w:val="24"/>
                <w:lang w:eastAsia="zh-CN"/>
                <w14:textFill>
                  <w14:solidFill>
                    <w14:schemeClr w14:val="tx1"/>
                  </w14:solidFill>
                </w14:textFill>
              </w:rPr>
              <w:t>会刊</w:t>
            </w:r>
            <w:r>
              <w:rPr>
                <w:rFonts w:hint="eastAsia" w:ascii="方正仿宋简体" w:hAnsi="方正仿宋简体" w:eastAsia="方正仿宋简体" w:cs="方正仿宋简体"/>
                <w:b/>
                <w:color w:val="000000" w:themeColor="text1"/>
                <w:sz w:val="24"/>
                <w:szCs w:val="24"/>
                <w14:textFill>
                  <w14:solidFill>
                    <w14:schemeClr w14:val="tx1"/>
                  </w14:solidFill>
                </w14:textFill>
              </w:rPr>
              <w:t>封三</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简体" w:hAnsi="方正仿宋简体" w:eastAsia="方正仿宋简体" w:cs="方正仿宋简体"/>
                <w:color w:val="000000" w:themeColor="text1"/>
                <w:sz w:val="24"/>
                <w:szCs w:val="24"/>
                <w14:textFill>
                  <w14:solidFill>
                    <w14:schemeClr w14:val="tx1"/>
                  </w14:solidFill>
                </w14:textFill>
              </w:rPr>
            </w:pPr>
            <w:r>
              <w:rPr>
                <w:rFonts w:hint="eastAsia" w:ascii="方正仿宋简体" w:hAnsi="方正仿宋简体" w:eastAsia="方正仿宋简体" w:cs="方正仿宋简体"/>
                <w:b/>
                <w:color w:val="000000" w:themeColor="text1"/>
                <w:sz w:val="24"/>
                <w:szCs w:val="24"/>
                <w:lang w:eastAsia="zh-CN"/>
                <w14:textFill>
                  <w14:solidFill>
                    <w14:schemeClr w14:val="tx1"/>
                  </w14:solidFill>
                </w14:textFill>
              </w:rPr>
              <w:t>会刊</w:t>
            </w:r>
            <w:r>
              <w:rPr>
                <w:rFonts w:hint="eastAsia" w:ascii="方正仿宋简体" w:hAnsi="方正仿宋简体" w:eastAsia="方正仿宋简体" w:cs="方正仿宋简体"/>
                <w:b/>
                <w:color w:val="000000" w:themeColor="text1"/>
                <w:sz w:val="24"/>
                <w:szCs w:val="24"/>
                <w14:textFill>
                  <w14:solidFill>
                    <w14:schemeClr w14:val="tx1"/>
                  </w14:solidFill>
                </w14:textFill>
              </w:rPr>
              <w:t>封底</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简体" w:hAnsi="方正仿宋简体" w:eastAsia="方正仿宋简体" w:cs="方正仿宋简体"/>
                <w:color w:val="000000" w:themeColor="text1"/>
                <w:sz w:val="24"/>
                <w:szCs w:val="24"/>
                <w14:textFill>
                  <w14:solidFill>
                    <w14:schemeClr w14:val="tx1"/>
                  </w14:solidFill>
                </w14:textFill>
              </w:rPr>
            </w:pPr>
            <w:r>
              <w:rPr>
                <w:rFonts w:hint="eastAsia" w:ascii="方正仿宋简体" w:hAnsi="方正仿宋简体" w:eastAsia="方正仿宋简体" w:cs="方正仿宋简体"/>
                <w:b/>
                <w:color w:val="000000" w:themeColor="text1"/>
                <w:sz w:val="24"/>
                <w:szCs w:val="24"/>
                <w14:textFill>
                  <w14:solidFill>
                    <w14:schemeClr w14:val="tx1"/>
                  </w14:solidFill>
                </w14:textFill>
              </w:rPr>
              <w:t>彩色内页</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简体" w:hAnsi="方正仿宋简体" w:eastAsia="方正仿宋简体" w:cs="方正仿宋简体"/>
                <w:color w:val="000000" w:themeColor="text1"/>
                <w:sz w:val="24"/>
                <w:szCs w:val="24"/>
                <w14:textFill>
                  <w14:solidFill>
                    <w14:schemeClr w14:val="tx1"/>
                  </w14:solidFill>
                </w14:textFill>
              </w:rPr>
            </w:pPr>
            <w:r>
              <w:rPr>
                <w:rFonts w:hint="eastAsia" w:ascii="方正仿宋简体" w:hAnsi="方正仿宋简体" w:eastAsia="方正仿宋简体" w:cs="方正仿宋简体"/>
                <w:b/>
                <w:color w:val="000000" w:themeColor="text1"/>
                <w:sz w:val="24"/>
                <w:szCs w:val="24"/>
                <w14:textFill>
                  <w14:solidFill>
                    <w14:schemeClr w14:val="tx1"/>
                  </w14:solidFill>
                </w14:textFill>
              </w:rPr>
              <w:t>黑白内页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简体" w:hAnsi="方正仿宋简体" w:eastAsia="方正仿宋简体" w:cs="方正仿宋简体"/>
                <w:color w:val="000000" w:themeColor="text1"/>
                <w:sz w:val="24"/>
                <w:szCs w:val="24"/>
                <w14:textFill>
                  <w14:solidFill>
                    <w14:schemeClr w14:val="tx1"/>
                  </w14:solidFill>
                </w14:textFill>
              </w:rPr>
            </w:pPr>
            <w:r>
              <w:rPr>
                <w:rFonts w:hint="eastAsia" w:ascii="方正仿宋简体" w:hAnsi="方正仿宋简体" w:eastAsia="方正仿宋简体" w:cs="方正仿宋简体"/>
                <w:color w:val="000000" w:themeColor="text1"/>
                <w:sz w:val="24"/>
                <w:szCs w:val="24"/>
                <w14:textFill>
                  <w14:solidFill>
                    <w14:schemeClr w14:val="tx1"/>
                  </w14:solidFill>
                </w14:textFill>
              </w:rPr>
              <w:t>30000元</w:t>
            </w:r>
          </w:p>
        </w:tc>
        <w:tc>
          <w:tcPr>
            <w:tcW w:w="16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简体" w:hAnsi="方正仿宋简体" w:eastAsia="方正仿宋简体" w:cs="方正仿宋简体"/>
                <w:color w:val="000000" w:themeColor="text1"/>
                <w:sz w:val="24"/>
                <w:szCs w:val="24"/>
                <w14:textFill>
                  <w14:solidFill>
                    <w14:schemeClr w14:val="tx1"/>
                  </w14:solidFill>
                </w14:textFill>
              </w:rPr>
            </w:pPr>
            <w:r>
              <w:rPr>
                <w:rFonts w:hint="eastAsia" w:ascii="方正仿宋简体" w:hAnsi="方正仿宋简体" w:eastAsia="方正仿宋简体" w:cs="方正仿宋简体"/>
                <w:color w:val="000000" w:themeColor="text1"/>
                <w:sz w:val="24"/>
                <w:szCs w:val="24"/>
                <w14:textFill>
                  <w14:solidFill>
                    <w14:schemeClr w14:val="tx1"/>
                  </w14:solidFill>
                </w14:textFill>
              </w:rPr>
              <w:t>20000元</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简体" w:hAnsi="方正仿宋简体" w:eastAsia="方正仿宋简体" w:cs="方正仿宋简体"/>
                <w:color w:val="000000" w:themeColor="text1"/>
                <w:sz w:val="24"/>
                <w:szCs w:val="24"/>
                <w14:textFill>
                  <w14:solidFill>
                    <w14:schemeClr w14:val="tx1"/>
                  </w14:solidFill>
                </w14:textFill>
              </w:rPr>
            </w:pPr>
            <w:r>
              <w:rPr>
                <w:rFonts w:hint="eastAsia" w:ascii="方正仿宋简体" w:hAnsi="方正仿宋简体" w:eastAsia="方正仿宋简体" w:cs="方正仿宋简体"/>
                <w:color w:val="000000" w:themeColor="text1"/>
                <w:sz w:val="24"/>
                <w:szCs w:val="24"/>
                <w14:textFill>
                  <w14:solidFill>
                    <w14:schemeClr w14:val="tx1"/>
                  </w14:solidFill>
                </w14:textFill>
              </w:rPr>
              <w:t>20000元</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简体" w:hAnsi="方正仿宋简体" w:eastAsia="方正仿宋简体" w:cs="方正仿宋简体"/>
                <w:color w:val="000000" w:themeColor="text1"/>
                <w:sz w:val="24"/>
                <w:szCs w:val="24"/>
                <w14:textFill>
                  <w14:solidFill>
                    <w14:schemeClr w14:val="tx1"/>
                  </w14:solidFill>
                </w14:textFill>
              </w:rPr>
            </w:pPr>
            <w:r>
              <w:rPr>
                <w:rFonts w:hint="eastAsia" w:ascii="方正仿宋简体" w:hAnsi="方正仿宋简体" w:eastAsia="方正仿宋简体" w:cs="方正仿宋简体"/>
                <w:color w:val="000000" w:themeColor="text1"/>
                <w:sz w:val="24"/>
                <w:szCs w:val="24"/>
                <w14:textFill>
                  <w14:solidFill>
                    <w14:schemeClr w14:val="tx1"/>
                  </w14:solidFill>
                </w14:textFill>
              </w:rPr>
              <w:t>25000元</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简体" w:hAnsi="方正仿宋简体" w:eastAsia="方正仿宋简体" w:cs="方正仿宋简体"/>
                <w:color w:val="000000" w:themeColor="text1"/>
                <w:sz w:val="24"/>
                <w:szCs w:val="24"/>
                <w14:textFill>
                  <w14:solidFill>
                    <w14:schemeClr w14:val="tx1"/>
                  </w14:solidFill>
                </w14:textFill>
              </w:rPr>
            </w:pPr>
            <w:r>
              <w:rPr>
                <w:rFonts w:hint="eastAsia" w:ascii="方正仿宋简体" w:hAnsi="方正仿宋简体" w:eastAsia="方正仿宋简体" w:cs="方正仿宋简体"/>
                <w:color w:val="000000" w:themeColor="text1"/>
                <w:sz w:val="24"/>
                <w:szCs w:val="24"/>
                <w14:textFill>
                  <w14:solidFill>
                    <w14:schemeClr w14:val="tx1"/>
                  </w14:solidFill>
                </w14:textFill>
              </w:rPr>
              <w:t>12000元/版</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简体" w:hAnsi="方正仿宋简体" w:eastAsia="方正仿宋简体" w:cs="方正仿宋简体"/>
                <w:color w:val="000000" w:themeColor="text1"/>
                <w:sz w:val="24"/>
                <w:szCs w:val="24"/>
                <w14:textFill>
                  <w14:solidFill>
                    <w14:schemeClr w14:val="tx1"/>
                  </w14:solidFill>
                </w14:textFill>
              </w:rPr>
            </w:pPr>
            <w:r>
              <w:rPr>
                <w:rFonts w:hint="eastAsia" w:ascii="方正仿宋简体" w:hAnsi="方正仿宋简体" w:eastAsia="方正仿宋简体" w:cs="方正仿宋简体"/>
                <w:color w:val="000000" w:themeColor="text1"/>
                <w:sz w:val="24"/>
                <w:szCs w:val="24"/>
                <w14:textFill>
                  <w14:solidFill>
                    <w14:schemeClr w14:val="tx1"/>
                  </w14:solidFill>
                </w14:textFill>
              </w:rPr>
              <w:t>3000元/版</w:t>
            </w: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简体" w:hAnsi="宋体" w:eastAsia="方正仿宋简体"/>
          <w:b/>
          <w:color w:val="000000"/>
          <w:sz w:val="28"/>
          <w:szCs w:val="28"/>
          <w:u w:val="none"/>
        </w:rPr>
      </w:pPr>
      <w:r>
        <w:rPr>
          <w:rFonts w:hint="eastAsia" w:ascii="方正仿宋简体" w:hAnsi="宋体" w:eastAsia="方正仿宋简体"/>
          <w:color w:val="000000"/>
          <w:sz w:val="28"/>
          <w:szCs w:val="28"/>
        </w:rPr>
        <w:t>乙方确认选择广告形式：其他广告</w:t>
      </w:r>
      <w:r>
        <w:rPr>
          <w:rFonts w:hint="eastAsia" w:ascii="方正仿宋简体" w:hAnsi="宋体" w:eastAsia="方正仿宋简体"/>
          <w:color w:val="000000"/>
          <w:sz w:val="28"/>
          <w:szCs w:val="28"/>
          <w:u w:val="single"/>
        </w:rPr>
        <w:t xml:space="preserve">     </w:t>
      </w:r>
      <w:r>
        <w:rPr>
          <w:rFonts w:hint="eastAsia" w:ascii="方正仿宋简体" w:hAnsi="宋体" w:eastAsia="方正仿宋简体"/>
          <w:color w:val="000000"/>
          <w:sz w:val="28"/>
          <w:szCs w:val="28"/>
          <w:u w:val="single"/>
          <w:lang w:val="en-US" w:eastAsia="zh-CN"/>
        </w:rPr>
        <w:t xml:space="preserve"> </w:t>
      </w:r>
      <w:r>
        <w:rPr>
          <w:rFonts w:hint="eastAsia" w:ascii="方正仿宋简体" w:hAnsi="宋体" w:eastAsia="方正仿宋简体"/>
          <w:color w:val="000000"/>
          <w:sz w:val="28"/>
          <w:szCs w:val="28"/>
          <w:u w:val="single"/>
        </w:rPr>
        <w:t xml:space="preserve">     </w:t>
      </w:r>
      <w:r>
        <w:rPr>
          <w:rFonts w:hint="eastAsia" w:ascii="方正仿宋简体" w:hAnsi="宋体" w:eastAsia="方正仿宋简体"/>
          <w:color w:val="000000"/>
          <w:sz w:val="28"/>
          <w:szCs w:val="28"/>
        </w:rPr>
        <w:t>数量</w:t>
      </w:r>
      <w:r>
        <w:rPr>
          <w:rFonts w:hint="eastAsia" w:ascii="方正仿宋简体" w:hAnsi="宋体" w:eastAsia="方正仿宋简体"/>
          <w:color w:val="000000"/>
          <w:sz w:val="28"/>
          <w:szCs w:val="28"/>
          <w:u w:val="single"/>
        </w:rPr>
        <w:t xml:space="preserve">   </w:t>
      </w:r>
      <w:r>
        <w:rPr>
          <w:rFonts w:hint="eastAsia" w:ascii="方正仿宋简体" w:hAnsi="宋体" w:eastAsia="方正仿宋简体"/>
          <w:color w:val="000000"/>
          <w:sz w:val="28"/>
          <w:szCs w:val="28"/>
          <w:u w:val="single"/>
          <w:lang w:val="en-US" w:eastAsia="zh-CN"/>
        </w:rPr>
        <w:t xml:space="preserve">   </w:t>
      </w:r>
      <w:r>
        <w:rPr>
          <w:rFonts w:hint="eastAsia" w:ascii="方正仿宋简体" w:hAnsi="宋体" w:eastAsia="方正仿宋简体"/>
          <w:color w:val="000000"/>
          <w:sz w:val="28"/>
          <w:szCs w:val="28"/>
          <w:u w:val="single"/>
        </w:rPr>
        <w:t xml:space="preserve">    </w:t>
      </w:r>
      <w:r>
        <w:rPr>
          <w:rFonts w:hint="eastAsia" w:ascii="方正仿宋简体" w:hAnsi="宋体" w:eastAsia="方正仿宋简体"/>
          <w:color w:val="000000"/>
          <w:sz w:val="28"/>
          <w:szCs w:val="28"/>
          <w:u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方正仿宋简体" w:hAnsi="宋体" w:eastAsia="方正仿宋简体"/>
          <w:color w:val="000000"/>
          <w:sz w:val="28"/>
          <w:szCs w:val="28"/>
          <w:lang w:val="en-US" w:eastAsia="zh-CN"/>
        </w:rPr>
      </w:pPr>
      <w:r>
        <w:rPr>
          <w:rFonts w:hint="eastAsia" w:ascii="方正仿宋简体" w:hAnsi="宋体" w:eastAsia="方正仿宋简体" w:cs="Times New Roman"/>
          <w:b w:val="0"/>
          <w:bCs/>
          <w:color w:val="000000"/>
          <w:sz w:val="28"/>
          <w:szCs w:val="28"/>
        </w:rPr>
        <w:t>研讨会每场1个小时，会议安排按报名先后顺序决定。</w:t>
      </w:r>
      <w:r>
        <w:rPr>
          <w:rFonts w:hint="eastAsia" w:ascii="方正仿宋简体" w:hAnsi="宋体" w:eastAsia="方正仿宋简体"/>
          <w:color w:val="000000"/>
          <w:sz w:val="28"/>
          <w:szCs w:val="28"/>
          <w:lang w:val="en-US" w:eastAsia="zh-CN"/>
        </w:rPr>
        <w:t>收费标准RMB 8000元/场。</w:t>
      </w:r>
    </w:p>
    <w:p>
      <w:pPr>
        <w:numPr>
          <w:ilvl w:val="0"/>
          <w:numId w:val="1"/>
        </w:numPr>
        <w:tabs>
          <w:tab w:val="left" w:pos="426"/>
          <w:tab w:val="clear" w:pos="312"/>
        </w:tabs>
        <w:spacing w:line="400" w:lineRule="exact"/>
        <w:ind w:left="0" w:leftChars="0" w:firstLine="562" w:firstLineChars="200"/>
        <w:jc w:val="left"/>
        <w:rPr>
          <w:rFonts w:hint="eastAsia" w:ascii="方正仿宋简体" w:hAnsi="宋体" w:eastAsia="方正仿宋简体"/>
          <w:color w:val="000000"/>
          <w:sz w:val="28"/>
          <w:szCs w:val="28"/>
          <w:lang w:val="en-US" w:eastAsia="zh-CN"/>
        </w:rPr>
      </w:pPr>
      <w:r>
        <w:rPr>
          <w:rFonts w:hint="eastAsia" w:ascii="方正仿宋简体" w:hAnsi="宋体" w:eastAsia="方正仿宋简体"/>
          <w:b/>
          <w:bCs/>
          <w:color w:val="000000"/>
          <w:sz w:val="28"/>
          <w:szCs w:val="28"/>
          <w:lang w:val="en-US" w:eastAsia="zh-CN"/>
        </w:rPr>
        <w:t>新品发布会：</w:t>
      </w:r>
      <w:r>
        <w:rPr>
          <w:rFonts w:hint="eastAsia" w:ascii="方正仿宋简体" w:hAnsi="宋体" w:eastAsia="方正仿宋简体"/>
          <w:color w:val="000000"/>
          <w:sz w:val="28"/>
          <w:szCs w:val="28"/>
          <w:lang w:val="en-US" w:eastAsia="zh-CN"/>
        </w:rPr>
        <w:t>收费标准RMB10000元/场/区域</w:t>
      </w:r>
    </w:p>
    <w:p>
      <w:pPr>
        <w:numPr>
          <w:ilvl w:val="0"/>
          <w:numId w:val="1"/>
        </w:numPr>
        <w:tabs>
          <w:tab w:val="left" w:pos="426"/>
          <w:tab w:val="clear" w:pos="312"/>
        </w:tabs>
        <w:spacing w:line="400" w:lineRule="exact"/>
        <w:ind w:left="0" w:leftChars="0" w:firstLine="562" w:firstLineChars="200"/>
        <w:jc w:val="left"/>
        <w:rPr>
          <w:rFonts w:hint="eastAsia" w:ascii="方正仿宋简体" w:hAnsi="宋体" w:eastAsia="方正仿宋简体"/>
          <w:color w:val="000000"/>
          <w:sz w:val="28"/>
          <w:szCs w:val="28"/>
          <w:lang w:val="en-US" w:eastAsia="zh-CN"/>
        </w:rPr>
      </w:pPr>
      <w:r>
        <w:rPr>
          <w:rFonts w:hint="eastAsia" w:ascii="方正仿宋简体" w:hAnsi="宋体" w:eastAsia="方正仿宋简体"/>
          <w:b/>
          <w:bCs/>
          <w:color w:val="000000"/>
          <w:sz w:val="28"/>
          <w:szCs w:val="28"/>
          <w:lang w:val="en-US" w:eastAsia="zh-CN"/>
        </w:rPr>
        <w:t>成为赞助商：</w:t>
      </w:r>
      <w:r>
        <w:rPr>
          <w:rFonts w:hint="eastAsia" w:ascii="方正仿宋简体" w:hAnsi="宋体" w:eastAsia="方正仿宋简体"/>
          <w:color w:val="000000"/>
          <w:sz w:val="28"/>
          <w:szCs w:val="28"/>
          <w:lang w:val="en-US" w:eastAsia="zh-CN"/>
        </w:rPr>
        <w:t>为提升企业的品牌知名度和美誉度，彰显卓越的产品品质和服务，展览特设大会赞助商平台，欢迎企业来电咨询，由双方商定具体条款。</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方正仿宋简体" w:hAnsi="宋体" w:eastAsia="方正仿宋简体"/>
          <w:b/>
          <w:bCs/>
          <w:color w:val="000000"/>
          <w:sz w:val="28"/>
          <w:szCs w:val="28"/>
          <w:lang w:val="en-US" w:eastAsia="zh-CN"/>
        </w:rPr>
      </w:pPr>
      <w:r>
        <w:rPr>
          <w:rFonts w:hint="eastAsia" w:ascii="方正仿宋简体" w:hAnsi="宋体" w:eastAsia="方正仿宋简体"/>
          <w:b/>
          <w:bCs/>
          <w:color w:val="000000"/>
          <w:sz w:val="28"/>
          <w:szCs w:val="28"/>
          <w:lang w:eastAsia="zh-CN"/>
        </w:rPr>
        <w:t>综合</w:t>
      </w:r>
      <w:r>
        <w:rPr>
          <w:rFonts w:hint="eastAsia" w:ascii="方正仿宋简体" w:hAnsi="宋体" w:eastAsia="方正仿宋简体"/>
          <w:b/>
          <w:bCs/>
          <w:color w:val="000000"/>
          <w:sz w:val="28"/>
          <w:szCs w:val="28"/>
          <w:lang w:val="en-US" w:eastAsia="zh-CN"/>
        </w:rPr>
        <w:t>1-8</w:t>
      </w:r>
      <w:r>
        <w:rPr>
          <w:rFonts w:hint="eastAsia" w:ascii="方正仿宋简体" w:hAnsi="宋体" w:eastAsia="方正仿宋简体"/>
          <w:b/>
          <w:bCs/>
          <w:color w:val="000000"/>
          <w:sz w:val="28"/>
          <w:szCs w:val="28"/>
        </w:rPr>
        <w:t>本合同总金额为</w:t>
      </w:r>
      <w:r>
        <w:rPr>
          <w:rFonts w:hint="eastAsia" w:ascii="方正仿宋简体" w:hAnsi="宋体" w:eastAsia="方正仿宋简体"/>
          <w:b/>
          <w:bCs/>
          <w:color w:val="000000"/>
          <w:sz w:val="28"/>
          <w:szCs w:val="28"/>
          <w:u w:val="single"/>
        </w:rPr>
        <w:t xml:space="preserve">  </w:t>
      </w:r>
      <w:r>
        <w:rPr>
          <w:rFonts w:hint="eastAsia" w:ascii="方正仿宋简体" w:hAnsi="宋体" w:eastAsia="方正仿宋简体"/>
          <w:b/>
          <w:bCs/>
          <w:color w:val="000000"/>
          <w:sz w:val="28"/>
          <w:szCs w:val="28"/>
          <w:u w:val="single"/>
          <w:lang w:val="en-US" w:eastAsia="zh-CN"/>
        </w:rPr>
        <w:t xml:space="preserve">      </w:t>
      </w:r>
      <w:r>
        <w:rPr>
          <w:rFonts w:hint="eastAsia" w:ascii="方正仿宋简体" w:hAnsi="宋体" w:eastAsia="方正仿宋简体"/>
          <w:b/>
          <w:bCs/>
          <w:color w:val="000000"/>
          <w:sz w:val="28"/>
          <w:szCs w:val="28"/>
          <w:u w:val="single"/>
        </w:rPr>
        <w:t xml:space="preserve">  </w:t>
      </w:r>
      <w:r>
        <w:rPr>
          <w:rFonts w:hint="eastAsia" w:ascii="方正仿宋简体" w:hAnsi="宋体" w:eastAsia="方正仿宋简体"/>
          <w:b/>
          <w:bCs/>
          <w:color w:val="000000"/>
          <w:sz w:val="28"/>
          <w:szCs w:val="28"/>
        </w:rPr>
        <w:t xml:space="preserve">元即（大写） </w:t>
      </w:r>
      <w:r>
        <w:rPr>
          <w:rFonts w:hint="eastAsia" w:ascii="方正仿宋简体" w:hAnsi="宋体" w:eastAsia="方正仿宋简体"/>
          <w:b/>
          <w:bCs/>
          <w:color w:val="000000"/>
          <w:sz w:val="28"/>
          <w:szCs w:val="28"/>
          <w:u w:val="single"/>
          <w:lang w:val="en-US" w:eastAsia="zh-CN"/>
        </w:rPr>
        <w:t xml:space="preserve">                </w:t>
      </w:r>
      <w:r>
        <w:rPr>
          <w:rFonts w:hint="eastAsia" w:ascii="方正仿宋简体" w:hAnsi="宋体" w:eastAsia="方正仿宋简体"/>
          <w:b/>
          <w:bCs/>
          <w:color w:val="000000"/>
          <w:sz w:val="28"/>
          <w:szCs w:val="28"/>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方正仿宋简体" w:hAnsi="宋体" w:eastAsia="方正仿宋简体" w:cs="Times New Roman"/>
          <w:b w:val="0"/>
          <w:bCs/>
          <w:color w:val="000000"/>
          <w:sz w:val="28"/>
          <w:szCs w:val="28"/>
          <w:lang w:val="en-US" w:eastAsia="zh-CN"/>
        </w:rPr>
      </w:pPr>
      <w:r>
        <w:rPr>
          <w:rFonts w:hint="eastAsia" w:ascii="方正仿宋简体" w:hAnsi="宋体" w:eastAsia="方正仿宋简体" w:cs="Times New Roman"/>
          <w:b w:val="0"/>
          <w:bCs/>
          <w:color w:val="000000"/>
          <w:sz w:val="28"/>
          <w:szCs w:val="28"/>
          <w:lang w:val="en-US" w:eastAsia="zh-CN"/>
        </w:rPr>
        <w:t>付款方式：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简体" w:hAnsi="宋体" w:eastAsia="方正仿宋简体"/>
          <w:color w:val="000000"/>
          <w:sz w:val="28"/>
          <w:szCs w:val="28"/>
        </w:rPr>
      </w:pPr>
      <w:r>
        <w:rPr>
          <w:rFonts w:hint="eastAsia" w:ascii="方正仿宋简体" w:hAnsi="宋体" w:eastAsia="方正仿宋简体"/>
          <w:color w:val="000000"/>
          <w:sz w:val="28"/>
          <w:szCs w:val="28"/>
        </w:rPr>
        <w:t>乙方在签订合同，参展企业与15日之内付清50%的费用，剩余参展费用于20</w:t>
      </w:r>
      <w:r>
        <w:rPr>
          <w:rFonts w:hint="eastAsia" w:ascii="方正仿宋简体" w:hAnsi="宋体" w:eastAsia="方正仿宋简体"/>
          <w:color w:val="000000"/>
          <w:sz w:val="28"/>
          <w:szCs w:val="28"/>
          <w:lang w:val="en-US" w:eastAsia="zh-CN"/>
        </w:rPr>
        <w:t>20</w:t>
      </w:r>
      <w:r>
        <w:rPr>
          <w:rFonts w:hint="eastAsia" w:ascii="方正仿宋简体" w:hAnsi="宋体" w:eastAsia="方正仿宋简体"/>
          <w:color w:val="000000"/>
          <w:sz w:val="28"/>
          <w:szCs w:val="28"/>
        </w:rPr>
        <w:t>年</w:t>
      </w:r>
      <w:r>
        <w:rPr>
          <w:rFonts w:hint="eastAsia" w:ascii="方正仿宋简体" w:hAnsi="宋体" w:eastAsia="方正仿宋简体"/>
          <w:color w:val="000000"/>
          <w:sz w:val="28"/>
          <w:szCs w:val="28"/>
          <w:lang w:val="en-US" w:eastAsia="zh-CN"/>
        </w:rPr>
        <w:t>8</w:t>
      </w:r>
      <w:r>
        <w:rPr>
          <w:rFonts w:hint="eastAsia" w:ascii="方正仿宋简体" w:hAnsi="宋体" w:eastAsia="方正仿宋简体"/>
          <w:color w:val="000000"/>
          <w:sz w:val="28"/>
          <w:szCs w:val="28"/>
        </w:rPr>
        <w:t>月</w:t>
      </w:r>
      <w:r>
        <w:rPr>
          <w:rFonts w:hint="eastAsia" w:ascii="方正仿宋简体" w:hAnsi="宋体" w:eastAsia="方正仿宋简体"/>
          <w:color w:val="000000"/>
          <w:sz w:val="28"/>
          <w:szCs w:val="28"/>
          <w:lang w:val="en-US" w:eastAsia="zh-CN"/>
        </w:rPr>
        <w:t>15</w:t>
      </w:r>
      <w:r>
        <w:rPr>
          <w:rFonts w:hint="eastAsia" w:ascii="方正仿宋简体" w:hAnsi="宋体" w:eastAsia="方正仿宋简体"/>
          <w:color w:val="000000"/>
          <w:sz w:val="28"/>
          <w:szCs w:val="28"/>
        </w:rPr>
        <w:t>日前，交付合同中所有款项。如乙方未按照上述规定执行，则视为违约，乙方所选择展位，组委会有权转让给其他展商。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2" w:firstLineChars="200"/>
        <w:jc w:val="left"/>
        <w:textAlignment w:val="auto"/>
        <w:outlineLvl w:val="9"/>
        <w:rPr>
          <w:rFonts w:hint="eastAsia" w:ascii="方正仿宋简体" w:hAnsi="宋体" w:eastAsia="方正仿宋简体"/>
          <w:color w:val="000000"/>
          <w:sz w:val="28"/>
          <w:szCs w:val="28"/>
        </w:rPr>
      </w:pPr>
      <w:r>
        <w:rPr>
          <w:rFonts w:hint="eastAsia" w:ascii="方正仿宋简体" w:hAnsi="宋体" w:eastAsia="方正仿宋简体"/>
          <w:b/>
          <w:color w:val="000000"/>
          <w:sz w:val="28"/>
          <w:szCs w:val="28"/>
        </w:rPr>
        <w:t>款项汇至：</w:t>
      </w:r>
      <w:r>
        <w:rPr>
          <w:rFonts w:hint="eastAsia" w:ascii="方正仿宋简体" w:hAnsi="宋体" w:eastAsia="方正仿宋简体"/>
          <w:color w:val="000000"/>
          <w:sz w:val="28"/>
          <w:szCs w:val="28"/>
        </w:rPr>
        <w:t xml:space="preserve">廊坊国际管道会展有限公司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2" w:firstLineChars="200"/>
        <w:jc w:val="left"/>
        <w:textAlignment w:val="auto"/>
        <w:outlineLvl w:val="9"/>
        <w:rPr>
          <w:rFonts w:hint="eastAsia" w:ascii="方正仿宋简体" w:hAnsi="Arial" w:eastAsia="方正仿宋简体" w:cs="Arial"/>
          <w:color w:val="000000"/>
          <w:sz w:val="28"/>
          <w:szCs w:val="28"/>
        </w:rPr>
      </w:pPr>
      <w:r>
        <w:rPr>
          <w:rFonts w:hint="eastAsia" w:ascii="方正仿宋简体" w:hAnsi="宋体" w:eastAsia="方正仿宋简体"/>
          <w:b/>
          <w:color w:val="000000"/>
          <w:sz w:val="28"/>
          <w:szCs w:val="28"/>
        </w:rPr>
        <w:t>账    号：</w:t>
      </w:r>
      <w:r>
        <w:rPr>
          <w:rFonts w:hint="eastAsia" w:ascii="方正仿宋简体" w:hAnsi="Arial" w:eastAsia="方正仿宋简体" w:cs="Arial"/>
          <w:color w:val="000000"/>
          <w:sz w:val="28"/>
          <w:szCs w:val="28"/>
        </w:rPr>
        <w:t>3130 7050 0001 2010 8018 055</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2" w:firstLineChars="200"/>
        <w:jc w:val="left"/>
        <w:textAlignment w:val="auto"/>
        <w:outlineLvl w:val="9"/>
        <w:rPr>
          <w:rFonts w:hint="eastAsia" w:ascii="方正仿宋简体" w:hAnsi="宋体" w:eastAsia="方正仿宋简体"/>
          <w:color w:val="000000"/>
          <w:sz w:val="28"/>
          <w:szCs w:val="28"/>
        </w:rPr>
      </w:pPr>
      <w:r>
        <w:rPr>
          <w:rFonts w:hint="eastAsia" w:ascii="方正仿宋简体" w:hAnsi="宋体" w:eastAsia="方正仿宋简体"/>
          <w:b/>
          <w:color w:val="000000"/>
          <w:sz w:val="28"/>
          <w:szCs w:val="28"/>
        </w:rPr>
        <w:t>开户银行：</w:t>
      </w:r>
      <w:r>
        <w:rPr>
          <w:rFonts w:hint="eastAsia" w:ascii="方正仿宋简体" w:hAnsi="宋体" w:eastAsia="方正仿宋简体"/>
          <w:color w:val="000000"/>
          <w:sz w:val="28"/>
          <w:szCs w:val="28"/>
        </w:rPr>
        <w:t>廊坊银行银河路支行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方正仿宋简体" w:hAnsi="宋体" w:eastAsia="方正仿宋简体" w:cs="Times New Roman"/>
          <w:b w:val="0"/>
          <w:bCs/>
          <w:color w:val="000000"/>
          <w:sz w:val="28"/>
          <w:szCs w:val="28"/>
          <w:lang w:val="en-US" w:eastAsia="zh-CN"/>
        </w:rPr>
      </w:pPr>
      <w:r>
        <w:rPr>
          <w:rFonts w:hint="eastAsia" w:ascii="方正仿宋简体" w:hAnsi="宋体" w:eastAsia="方正仿宋简体" w:cs="Times New Roman"/>
          <w:b w:val="0"/>
          <w:bCs/>
          <w:color w:val="000000"/>
          <w:sz w:val="28"/>
          <w:szCs w:val="28"/>
          <w:lang w:val="en-US" w:eastAsia="zh-CN"/>
        </w:rPr>
        <w:t>乙方不得展示与本届展会主题无关的展品，否则组委会有权取消乙方参展资格，由此造成的损失由乙方自行承担，并保留追究乙方责任的权利。</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方正仿宋简体" w:hAnsi="宋体" w:eastAsia="方正仿宋简体" w:cs="Times New Roman"/>
          <w:b w:val="0"/>
          <w:bCs/>
          <w:color w:val="000000"/>
          <w:sz w:val="28"/>
          <w:szCs w:val="28"/>
          <w:lang w:val="en-US" w:eastAsia="zh-CN"/>
        </w:rPr>
      </w:pPr>
      <w:r>
        <w:rPr>
          <w:rFonts w:hint="eastAsia" w:ascii="方正仿宋简体" w:hAnsi="宋体" w:eastAsia="方正仿宋简体" w:cs="Times New Roman"/>
          <w:b w:val="0"/>
          <w:bCs/>
          <w:color w:val="000000"/>
          <w:sz w:val="28"/>
          <w:szCs w:val="28"/>
          <w:lang w:val="en-US" w:eastAsia="zh-CN"/>
        </w:rPr>
        <w:t>附件中的其他条款为本合同不可分割部分。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方正仿宋简体" w:hAnsi="宋体" w:eastAsia="方正仿宋简体" w:cs="Times New Roman"/>
          <w:b w:val="0"/>
          <w:bCs/>
          <w:color w:val="000000"/>
          <w:sz w:val="28"/>
          <w:szCs w:val="28"/>
          <w:lang w:val="en-US" w:eastAsia="zh-CN"/>
        </w:rPr>
      </w:pPr>
      <w:r>
        <w:rPr>
          <w:rFonts w:hint="eastAsia" w:ascii="方正仿宋简体" w:hAnsi="宋体" w:eastAsia="方正仿宋简体" w:cs="Times New Roman"/>
          <w:b w:val="0"/>
          <w:bCs/>
          <w:color w:val="000000"/>
          <w:sz w:val="28"/>
          <w:szCs w:val="28"/>
          <w:lang w:val="en-US" w:eastAsia="zh-CN"/>
        </w:rPr>
        <w:t>本合同一式两份，甲乙双方各执一份，自双方签字盖章之日生效。</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jc w:val="left"/>
        <w:textAlignment w:val="auto"/>
        <w:rPr>
          <w:rFonts w:hint="eastAsia" w:ascii="方正仿宋简体" w:hAnsi="宋体" w:eastAsia="方正仿宋简体" w:cs="Times New Roman"/>
          <w:b w:val="0"/>
          <w:bCs/>
          <w:color w:val="000000"/>
          <w:sz w:val="28"/>
          <w:szCs w:val="28"/>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jc w:val="left"/>
        <w:textAlignment w:val="auto"/>
        <w:rPr>
          <w:rFonts w:hint="eastAsia" w:ascii="方正仿宋简体" w:hAnsi="宋体" w:eastAsia="方正仿宋简体" w:cs="Times New Roman"/>
          <w:b w:val="0"/>
          <w:bCs/>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简体" w:hAnsi="宋体" w:eastAsia="方正仿宋简体"/>
          <w:color w:val="000000"/>
          <w:sz w:val="28"/>
          <w:szCs w:val="28"/>
        </w:rPr>
      </w:pPr>
      <w:r>
        <w:rPr>
          <w:rFonts w:hint="eastAsia" w:ascii="方正仿宋简体" w:hAnsi="宋体" w:eastAsia="方正仿宋简体"/>
          <w:color w:val="000000"/>
          <w:sz w:val="28"/>
          <w:szCs w:val="28"/>
        </w:rPr>
        <w:t>甲方（章）：</w:t>
      </w:r>
      <w:r>
        <w:rPr>
          <w:rFonts w:hint="eastAsia" w:ascii="方正仿宋简体" w:hAnsi="宋体" w:eastAsia="方正仿宋简体"/>
          <w:b/>
          <w:bCs/>
          <w:color w:val="000000"/>
          <w:sz w:val="28"/>
          <w:szCs w:val="28"/>
        </w:rPr>
        <w:t xml:space="preserve">                </w:t>
      </w:r>
      <w:r>
        <w:rPr>
          <w:rFonts w:hint="eastAsia" w:ascii="方正仿宋简体" w:hAnsi="宋体" w:eastAsia="方正仿宋简体"/>
          <w:b/>
          <w:bCs/>
          <w:color w:val="000000"/>
          <w:sz w:val="28"/>
          <w:szCs w:val="28"/>
          <w:lang w:val="en-US" w:eastAsia="zh-CN"/>
        </w:rPr>
        <w:t xml:space="preserve">   </w:t>
      </w:r>
      <w:r>
        <w:rPr>
          <w:rFonts w:hint="eastAsia" w:ascii="方正仿宋简体" w:hAnsi="宋体" w:eastAsia="方正仿宋简体"/>
          <w:color w:val="000000"/>
          <w:sz w:val="28"/>
          <w:szCs w:val="28"/>
        </w:rPr>
        <w:t>乙</w:t>
      </w:r>
      <w:r>
        <w:rPr>
          <w:rFonts w:hint="eastAsia" w:ascii="方正仿宋简体" w:hAnsi="宋体" w:eastAsia="方正仿宋简体"/>
          <w:color w:val="000000"/>
          <w:sz w:val="28"/>
          <w:szCs w:val="28"/>
          <w:lang w:val="en-US" w:eastAsia="zh-CN"/>
        </w:rPr>
        <w:t xml:space="preserve"> </w:t>
      </w:r>
      <w:r>
        <w:rPr>
          <w:rFonts w:hint="eastAsia" w:ascii="方正仿宋简体" w:hAnsi="宋体" w:eastAsia="方正仿宋简体"/>
          <w:color w:val="000000"/>
          <w:sz w:val="28"/>
          <w:szCs w:val="28"/>
        </w:rPr>
        <w:t xml:space="preserve">方（章）：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简体" w:hAnsi="宋体" w:eastAsia="方正仿宋简体"/>
          <w:color w:val="000000"/>
          <w:sz w:val="28"/>
          <w:szCs w:val="28"/>
        </w:rPr>
      </w:pPr>
      <w:r>
        <w:rPr>
          <w:rFonts w:hint="eastAsia" w:ascii="方正仿宋简体" w:hAnsi="宋体" w:eastAsia="方正仿宋简体"/>
          <w:color w:val="000000"/>
          <w:sz w:val="28"/>
          <w:szCs w:val="28"/>
        </w:rPr>
        <w:t xml:space="preserve">负责人签字： </w:t>
      </w:r>
      <w:r>
        <w:rPr>
          <w:rFonts w:hint="eastAsia" w:ascii="方正仿宋简体" w:hAnsi="宋体" w:eastAsia="方正仿宋简体"/>
          <w:b/>
          <w:bCs/>
          <w:color w:val="000000"/>
          <w:sz w:val="28"/>
          <w:szCs w:val="28"/>
        </w:rPr>
        <w:t xml:space="preserve">        </w:t>
      </w:r>
      <w:r>
        <w:rPr>
          <w:rFonts w:hint="eastAsia" w:ascii="方正仿宋简体" w:hAnsi="宋体" w:eastAsia="方正仿宋简体"/>
          <w:color w:val="000000"/>
          <w:sz w:val="28"/>
          <w:szCs w:val="28"/>
        </w:rPr>
        <w:t xml:space="preserve">    </w:t>
      </w:r>
      <w:r>
        <w:rPr>
          <w:rFonts w:hint="eastAsia" w:ascii="方正仿宋简体" w:hAnsi="宋体" w:eastAsia="方正仿宋简体"/>
          <w:color w:val="000000"/>
          <w:sz w:val="28"/>
          <w:szCs w:val="28"/>
          <w:lang w:val="en-US" w:eastAsia="zh-CN"/>
        </w:rPr>
        <w:t xml:space="preserve">     </w:t>
      </w:r>
      <w:r>
        <w:rPr>
          <w:rFonts w:hint="eastAsia" w:ascii="方正仿宋简体" w:hAnsi="宋体" w:eastAsia="方正仿宋简体"/>
          <w:color w:val="000000"/>
          <w:sz w:val="28"/>
          <w:szCs w:val="28"/>
        </w:rPr>
        <w:t>负责人签字：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简体" w:hAnsi="宋体" w:eastAsia="方正仿宋简体"/>
          <w:color w:val="000000"/>
          <w:sz w:val="28"/>
          <w:szCs w:val="28"/>
        </w:rPr>
      </w:pPr>
      <w:r>
        <w:rPr>
          <w:rFonts w:hint="eastAsia" w:ascii="方正仿宋简体" w:hAnsi="宋体" w:eastAsia="方正仿宋简体"/>
          <w:color w:val="000000"/>
          <w:sz w:val="28"/>
          <w:szCs w:val="28"/>
        </w:rPr>
        <w:t>日      期：</w:t>
      </w:r>
      <w:r>
        <w:rPr>
          <w:rFonts w:hint="eastAsia" w:ascii="方正仿宋简体" w:hAnsi="宋体" w:eastAsia="方正仿宋简体"/>
          <w:b/>
          <w:bCs/>
          <w:color w:val="000000"/>
          <w:sz w:val="24"/>
        </w:rPr>
        <w:t xml:space="preserve">                 </w:t>
      </w:r>
      <w:r>
        <w:rPr>
          <w:rFonts w:hint="eastAsia" w:ascii="方正仿宋简体" w:hAnsi="宋体" w:eastAsia="方正仿宋简体"/>
          <w:b/>
          <w:bCs/>
          <w:color w:val="000000"/>
          <w:sz w:val="24"/>
          <w:lang w:val="en-US" w:eastAsia="zh-CN"/>
        </w:rPr>
        <w:t xml:space="preserve">    </w:t>
      </w:r>
      <w:r>
        <w:rPr>
          <w:rFonts w:hint="eastAsia" w:ascii="方正仿宋简体" w:hAnsi="宋体" w:eastAsia="方正仿宋简体"/>
          <w:color w:val="000000"/>
          <w:sz w:val="28"/>
          <w:szCs w:val="28"/>
        </w:rPr>
        <w:t>日      期：</w:t>
      </w:r>
    </w:p>
    <w:p>
      <w:pPr>
        <w:spacing w:line="380" w:lineRule="exact"/>
        <w:jc w:val="left"/>
        <w:rPr>
          <w:rFonts w:hint="eastAsia" w:ascii="方正仿宋简体" w:hAnsi="宋体" w:eastAsia="方正仿宋简体"/>
          <w:color w:val="00000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方正仿宋简体" w:hAnsi="宋体" w:eastAsia="方正仿宋简体"/>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简体" w:hAnsi="宋体" w:eastAsia="方正仿宋简体"/>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宋体" w:eastAsia="黑体"/>
          <w:b/>
          <w:color w:val="000000"/>
          <w:sz w:val="32"/>
          <w:szCs w:val="32"/>
        </w:rPr>
      </w:pPr>
      <w:bookmarkStart w:id="0" w:name="_GoBack"/>
      <w:bookmarkEnd w:id="0"/>
      <w:r>
        <w:rPr>
          <w:rFonts w:hint="eastAsia" w:ascii="宋体" w:hAnsi="宋体"/>
          <w:b/>
          <w:color w:val="000000"/>
          <w:sz w:val="32"/>
          <w:szCs w:val="32"/>
        </w:rPr>
        <w:t>附件：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宋体" w:eastAsia="黑体"/>
          <w:b/>
          <w:color w:val="000000"/>
          <w:sz w:val="32"/>
          <w:szCs w:val="32"/>
        </w:rPr>
      </w:pPr>
      <w:r>
        <w:rPr>
          <w:rFonts w:hint="eastAsia" w:ascii="黑体" w:hAnsi="宋体" w:eastAsia="黑体"/>
          <w:b/>
          <w:color w:val="000000"/>
          <w:sz w:val="32"/>
          <w:szCs w:val="32"/>
        </w:rPr>
        <w:t>其  它  条  款</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textAlignment w:val="auto"/>
        <w:rPr>
          <w:rFonts w:hint="eastAsia" w:ascii="仿宋_GB2312" w:hAnsi="宋体" w:eastAsia="仿宋_GB2312"/>
          <w:b/>
          <w:color w:val="000000"/>
          <w:sz w:val="24"/>
        </w:rPr>
      </w:pPr>
      <w:r>
        <w:rPr>
          <w:rFonts w:hint="eastAsia" w:ascii="仿宋_GB2312" w:hAnsi="宋体" w:eastAsia="仿宋_GB2312"/>
          <w:b/>
          <w:color w:val="000000"/>
          <w:sz w:val="24"/>
        </w:rPr>
        <w:t>参考条款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在该合同中，组织和承办单位--廊坊国际管道会展有限公司代表主办单位行使管理权力并对外签订参展合同书。参展单位(乙方)指分配有展位的任何公司及其职员、代理人。</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textAlignment w:val="auto"/>
        <w:rPr>
          <w:rFonts w:hint="eastAsia" w:ascii="仿宋_GB2312" w:hAnsi="宋体" w:eastAsia="仿宋_GB2312"/>
          <w:b/>
          <w:color w:val="000000"/>
          <w:sz w:val="24"/>
        </w:rPr>
      </w:pPr>
      <w:r>
        <w:rPr>
          <w:rFonts w:hint="eastAsia" w:ascii="仿宋_GB2312" w:hAnsi="宋体" w:eastAsia="仿宋_GB2312"/>
          <w:b/>
          <w:color w:val="000000"/>
          <w:sz w:val="24"/>
        </w:rPr>
        <w:t>参展申请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 xml:space="preserve">只有当甲方收到乙方的‘参展申请表’后，通过审核，同意乙方参展及确定展位面积和位置后，甲方会将‘参展合同书’邮寄给乙方，乙方按照合同条款，将预付款汇到指定帐户后，甲方为乙方保留参展展台，余款支付给甲方后，参展申请程序方告结束。 </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textAlignment w:val="auto"/>
        <w:rPr>
          <w:rFonts w:hint="eastAsia" w:ascii="仿宋_GB2312" w:hAnsi="宋体" w:eastAsia="仿宋_GB2312"/>
          <w:b/>
          <w:color w:val="000000"/>
          <w:sz w:val="24"/>
        </w:rPr>
      </w:pPr>
      <w:r>
        <w:rPr>
          <w:rFonts w:hint="eastAsia" w:ascii="仿宋_GB2312" w:hAnsi="宋体" w:eastAsia="仿宋_GB2312"/>
          <w:b/>
          <w:color w:val="000000"/>
          <w:sz w:val="24"/>
        </w:rPr>
        <w:t>展位的分配和使用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A 甲方结合参展商的要求分配展位，甲方保留展位分配最后确认权。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B 甲方保留为维护展览的整体利益、目的和宗旨而改变展位分配的权力，甲方调整或改变展位分配后，会通知乙方。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C 未经甲方事先书面允许，乙方不得将分配的展位转租，不得占用展馆内其展位以外的展览位置。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 xml:space="preserve">D 特殊装修展位设计、搭建要安全、牢靠。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b/>
          <w:color w:val="000000"/>
          <w:sz w:val="24"/>
        </w:rPr>
        <w:t>4.企业性质核准：</w:t>
      </w:r>
      <w:r>
        <w:rPr>
          <w:rFonts w:hint="eastAsia" w:ascii="仿宋_GB2312" w:hAnsi="宋体" w:eastAsia="仿宋_GB2312"/>
          <w:color w:val="000000"/>
          <w:sz w:val="24"/>
        </w:rPr>
        <w:t>乙方提交参展申请后，在签订合同前，请将企业的营业执照副本复印件传真给甲方，以确定收费标准。参展企业不得虚报企业性质，一经查实，组委会有权随时取消乙方参展资格。</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b/>
          <w:color w:val="000000"/>
          <w:sz w:val="24"/>
        </w:rPr>
      </w:pPr>
      <w:r>
        <w:rPr>
          <w:rFonts w:hint="eastAsia" w:ascii="仿宋_GB2312" w:hAnsi="宋体" w:eastAsia="仿宋_GB2312"/>
          <w:b/>
          <w:color w:val="000000"/>
          <w:sz w:val="24"/>
        </w:rPr>
        <w:t>5.关于付款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A 乙方单方面取消参展、减小展位面积等，所有已付费用不退还。因乙方上述行为，使甲方丧失、推迟将展位提供给其他参展商所造成的所有损失，均属乙方应偿付费用。甲方将保留追究乙方责任的权利。</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B 此合同双方一经签订即生效，双方应按照合同规定的条款实施执行。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b/>
          <w:color w:val="000000"/>
          <w:sz w:val="24"/>
        </w:rPr>
      </w:pPr>
      <w:r>
        <w:rPr>
          <w:rFonts w:hint="eastAsia" w:ascii="仿宋_GB2312" w:hAnsi="宋体" w:eastAsia="仿宋_GB2312"/>
          <w:b/>
          <w:color w:val="000000"/>
          <w:sz w:val="24"/>
        </w:rPr>
        <w:t>6.展览运输</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A 乙方承担展品运至展览位置的责任和费用。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B 乙方负责安排其展品在展前、展中和展后的仓储及包装。</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C 乙方在甲方预先规定时间内将展品和装饰物件从展览地点撤走，如因延误或损害而造成损失，须向甲方赔偿。</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D 乙方境外展品及有关物品，需遵守海关规定，通过甲方指定货运代理进出中国。</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b/>
          <w:color w:val="000000"/>
          <w:sz w:val="24"/>
        </w:rPr>
      </w:pPr>
      <w:r>
        <w:rPr>
          <w:rFonts w:hint="eastAsia" w:ascii="仿宋_GB2312" w:hAnsi="宋体" w:eastAsia="仿宋_GB2312"/>
          <w:b/>
          <w:color w:val="000000"/>
          <w:sz w:val="24"/>
        </w:rPr>
        <w:t>7.展览日期和地点的改变</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“管道展”组织单位保留在客观必须情况下变更展览日期和地点的权力，变更应提前1个月通知乙方，本合同依然有效。</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b/>
          <w:color w:val="000000"/>
          <w:sz w:val="24"/>
        </w:rPr>
      </w:pPr>
      <w:r>
        <w:rPr>
          <w:rFonts w:hint="eastAsia" w:ascii="仿宋_GB2312" w:hAnsi="宋体" w:eastAsia="仿宋_GB2312"/>
          <w:b/>
          <w:color w:val="000000"/>
          <w:sz w:val="24"/>
        </w:rPr>
        <w:t>8.展会变更</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假如“管道展”组织单位认为展览地点、展览或筹备工作将因甲方无法控制因素而被严重破坏、阻碍或终止，包括战争、罢工、倒闭、国内暴乱、恐怖活动、疾病蔓延、敌对抵抗、戒严令、火灾、洪水、暴风雨、火山爆发、爆炸、核或化学事件或辐射、任何自然灾害阻碍或影响航行、运输、通讯、住宿或展览其他准备工作进行，可撤销或延迟展览而无须对乙方承担责任，乙方在该合同项下付给甲方的款项将由“管道展”组织单位判定全部偿还。</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b/>
          <w:color w:val="000000"/>
          <w:sz w:val="24"/>
        </w:rPr>
      </w:pPr>
      <w:r>
        <w:rPr>
          <w:rFonts w:hint="eastAsia" w:ascii="仿宋_GB2312" w:hAnsi="宋体" w:eastAsia="仿宋_GB2312"/>
          <w:b/>
          <w:color w:val="000000"/>
          <w:sz w:val="24"/>
        </w:rPr>
        <w:t>9.安全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A 为保护展览的整体利益，甲方将采取必要的安全措施。但对乙方在展前、展中、展后的展品或其它物品因乙方自身原因造成的丢失或损害、或人身损害，甲方不付任何责任。乙方如有贵重物品需要通宵存储，应自行投保或聘请特别护卫服务，一切费用由乙方自付。甲方有义务协助乙方做好护卫。在展览进行期间，如无特殊情况，展品一律不得带出展馆。乙方撤展时，需向保安人员出示经甲方签发的放行单并经检查后方可携带离开。为保证展品安全，展览每日闭馆前，乙方需等保安人员清场到本展位时方可离开。展览期间，乙方不得以无正当理由中途撤展，否则甲方有权向乙方收取罚金。</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B 乙方应保证其雇员或代理人不会违反任何法律或规定，或造成任何没有事先向甲方说明的、需要足够预防措施的危险或风险。</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b/>
          <w:color w:val="000000"/>
          <w:sz w:val="24"/>
        </w:rPr>
      </w:pPr>
      <w:r>
        <w:rPr>
          <w:rFonts w:hint="eastAsia" w:ascii="仿宋_GB2312" w:hAnsi="宋体" w:eastAsia="仿宋_GB2312"/>
          <w:b/>
          <w:color w:val="000000"/>
          <w:sz w:val="24"/>
        </w:rPr>
        <w:t>10.防火及其他规定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A 所有用于搭建展台和展位的材料必须采用耐火材料，并符合地方性防火法规的要求。消防队长将巡视所有展览设施，并有权制止任何潜在的可引起火灾的行为。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B 所有展品、物品和装置必须采取正常的防火措施并符合防火规则和建筑条例。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C 乙方的展品、物品和装置不得挡住其他参展商的视线，或不被甲方允许、或有损整个展览利益、或引起其他参展商的不便。</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b/>
          <w:color w:val="000000"/>
          <w:sz w:val="24"/>
        </w:rPr>
      </w:pPr>
      <w:r>
        <w:rPr>
          <w:rFonts w:hint="eastAsia" w:ascii="仿宋_GB2312" w:hAnsi="宋体" w:eastAsia="仿宋_GB2312"/>
          <w:b/>
          <w:color w:val="000000"/>
          <w:sz w:val="24"/>
        </w:rPr>
        <w:t>11. 保险、责任和风险</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乙方保证主办单位、“管道展”组织单位及展地人员不受其职员或代理人侵犯，保证不损害第三方利益，并保证将就其职员或代理人在展览地点对任何人或物品造成的损害、损失担负赔偿直接经济损失的责任。</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b/>
          <w:color w:val="000000"/>
          <w:sz w:val="24"/>
        </w:rPr>
      </w:pPr>
      <w:r>
        <w:rPr>
          <w:rFonts w:hint="eastAsia" w:ascii="仿宋_GB2312" w:hAnsi="宋体" w:eastAsia="仿宋_GB2312"/>
          <w:b/>
          <w:color w:val="000000"/>
          <w:sz w:val="24"/>
        </w:rPr>
        <w:t>12. 展览地点和展览地点财产</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乙方必须采取措施使展览地点及其财产不受损害或损坏，如有损害或损坏，乙方有责任向甲方赔偿。</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b/>
          <w:color w:val="000000"/>
          <w:sz w:val="24"/>
        </w:rPr>
      </w:pPr>
      <w:r>
        <w:rPr>
          <w:rFonts w:hint="eastAsia" w:ascii="仿宋_GB2312" w:hAnsi="宋体" w:eastAsia="仿宋_GB2312"/>
          <w:b/>
          <w:color w:val="000000"/>
          <w:sz w:val="24"/>
        </w:rPr>
        <w:t>13. 拒绝进场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展会组织单位保留为维护展览整体利益，拒绝任何未佩带甲方认可的证件人士进入展览地点的权利。</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b/>
          <w:color w:val="000000"/>
          <w:sz w:val="24"/>
        </w:rPr>
      </w:pPr>
      <w:r>
        <w:rPr>
          <w:rFonts w:hint="eastAsia" w:ascii="仿宋_GB2312" w:hAnsi="宋体" w:eastAsia="仿宋_GB2312"/>
          <w:b/>
          <w:color w:val="000000"/>
          <w:sz w:val="24"/>
        </w:rPr>
        <w:t>14. 入境签证手续</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甲方为境外参展商办理签证手续方面提供协助，参展商承担所需的签证申请费用，参展商未获签证不构成本合同免责的基础。</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b/>
          <w:color w:val="000000"/>
          <w:sz w:val="24"/>
        </w:rPr>
      </w:pPr>
      <w:r>
        <w:rPr>
          <w:rFonts w:hint="eastAsia" w:ascii="仿宋_GB2312" w:hAnsi="宋体" w:eastAsia="仿宋_GB2312"/>
          <w:b/>
          <w:color w:val="000000"/>
          <w:sz w:val="24"/>
        </w:rPr>
        <w:t>15. 展位使用及宣传品</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乙方只可在本身展位范围内派发产品目录等宣传品，不得在展馆内公共区域派发宣传品或纪念品。未经甲方允许，不得随意悬挂或张贴广告。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b/>
          <w:color w:val="000000"/>
          <w:sz w:val="24"/>
        </w:rPr>
      </w:pPr>
      <w:r>
        <w:rPr>
          <w:rFonts w:hint="eastAsia" w:ascii="仿宋_GB2312" w:hAnsi="宋体" w:eastAsia="仿宋_GB2312"/>
          <w:b/>
          <w:color w:val="000000"/>
          <w:sz w:val="24"/>
        </w:rPr>
        <w:t>16. 入场人员</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乙方现场工作（布展、展览和撤展）人员入场资格由甲方认可。</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b/>
          <w:color w:val="000000"/>
          <w:sz w:val="24"/>
        </w:rPr>
      </w:pPr>
      <w:r>
        <w:rPr>
          <w:rFonts w:hint="eastAsia" w:ascii="仿宋_GB2312" w:hAnsi="宋体" w:eastAsia="仿宋_GB2312"/>
          <w:b/>
          <w:color w:val="000000"/>
          <w:sz w:val="24"/>
        </w:rPr>
        <w:t>17. 展览地规定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A 乙方必须遵守展览地点（廊坊国际展览中心）的规章制度及规定。如有违反，将造成本合同的违约基础。展览地点规章制度及规定的复印件可从甲方取得。</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B 本展会规定展区内各展位的最大音量为65分贝，各展位应将声音控制在65分贝内，尽量不影响其周边展位，若有展位在展会期间音量三次超过65分贝，甲方将有权切断该展位的电源，并不会对由此而造成的损失向乙方退还相关款项或承担其他费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b/>
          <w:color w:val="000000"/>
          <w:sz w:val="24"/>
        </w:rPr>
      </w:pPr>
      <w:r>
        <w:rPr>
          <w:rFonts w:hint="eastAsia" w:ascii="仿宋_GB2312" w:hAnsi="宋体" w:eastAsia="仿宋_GB2312"/>
          <w:b/>
          <w:color w:val="000000"/>
          <w:sz w:val="24"/>
        </w:rPr>
        <w:t>18. 追加条款</w:t>
      </w:r>
    </w:p>
    <w:p>
      <w:pPr>
        <w:keepNext w:val="0"/>
        <w:keepLines w:val="0"/>
        <w:pageBreakBefore w:val="0"/>
        <w:widowControl w:val="0"/>
        <w:tabs>
          <w:tab w:val="left" w:pos="1980"/>
        </w:tabs>
        <w:kinsoku/>
        <w:wordWrap/>
        <w:overflowPunct/>
        <w:topLinePunct w:val="0"/>
        <w:autoSpaceDE/>
        <w:autoSpaceDN/>
        <w:bidi w:val="0"/>
        <w:adjustRightInd/>
        <w:snapToGrid/>
        <w:spacing w:line="300" w:lineRule="exact"/>
        <w:textAlignment w:val="auto"/>
        <w:rPr>
          <w:rFonts w:hint="eastAsia" w:ascii="仿宋_GB2312" w:hAnsi="宋体" w:eastAsia="仿宋_GB2312"/>
          <w:color w:val="000000"/>
          <w:sz w:val="24"/>
        </w:rPr>
      </w:pPr>
      <w:r>
        <w:rPr>
          <w:rFonts w:hint="eastAsia" w:ascii="仿宋_GB2312" w:hAnsi="宋体" w:eastAsia="仿宋_GB2312"/>
          <w:color w:val="000000"/>
          <w:sz w:val="24"/>
        </w:rPr>
        <w:t>“管道展”组织单位保留为确保展览有序管理而对本合同追加必要合理条款的权利以确保展览有序管理。追加条款将提供给乙方。该必要合理追加条款构成本合同的组成部分。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b/>
          <w:color w:val="000000"/>
          <w:sz w:val="24"/>
        </w:rPr>
      </w:pPr>
      <w:r>
        <w:rPr>
          <w:rFonts w:hint="eastAsia" w:ascii="仿宋_GB2312" w:hAnsi="宋体" w:eastAsia="仿宋_GB2312"/>
          <w:b/>
          <w:color w:val="000000"/>
          <w:sz w:val="24"/>
        </w:rPr>
        <w:t>19. 违约条款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宋体" w:eastAsia="仿宋_GB2312"/>
          <w:color w:val="000000"/>
          <w:sz w:val="28"/>
          <w:szCs w:val="28"/>
          <w:lang w:val="en-US" w:eastAsia="zh-CN"/>
        </w:rPr>
      </w:pPr>
      <w:r>
        <w:rPr>
          <w:rFonts w:hint="eastAsia" w:ascii="仿宋_GB2312" w:hAnsi="宋体" w:eastAsia="仿宋_GB2312"/>
          <w:color w:val="000000"/>
          <w:sz w:val="24"/>
        </w:rPr>
        <w:t>一旦一方违反本合同的任何条款或按上述第18项追加条款的必要合理条款，另一方保留终止合同的权力</w:t>
      </w:r>
      <w:r>
        <w:rPr>
          <w:rFonts w:hint="eastAsia" w:ascii="仿宋_GB2312" w:hAnsi="宋体" w:eastAsia="仿宋_GB2312"/>
          <w:color w:val="000000"/>
          <w:sz w:val="24"/>
          <w:lang w:eastAsia="zh-CN"/>
        </w:rPr>
        <w:t>。</w:t>
      </w: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default"/>
        <w:sz w:val="16"/>
        <w:szCs w:val="20"/>
        <w:lang w:val="en-US"/>
      </w:rPr>
    </w:pPr>
    <w:r>
      <w:rPr>
        <w:rFonts w:hint="eastAsia"/>
        <w:b/>
        <w:bCs/>
        <w:color w:val="000000"/>
        <w:sz w:val="20"/>
        <w:szCs w:val="20"/>
      </w:rPr>
      <w:t xml:space="preserve">     </w:t>
    </w:r>
    <w:r>
      <w:rPr>
        <w:rFonts w:hint="eastAsia" w:ascii="方正仿宋简体" w:eastAsia="方正仿宋简体"/>
        <w:bCs/>
        <w:color w:val="000000"/>
        <w:sz w:val="22"/>
        <w:szCs w:val="22"/>
      </w:rPr>
      <w:t>编号：</w:t>
    </w:r>
    <w:r>
      <w:rPr>
        <w:rFonts w:hint="eastAsia" w:ascii="方正仿宋简体" w:eastAsia="方正仿宋简体"/>
        <w:bCs/>
        <w:color w:val="000000"/>
        <w:sz w:val="22"/>
        <w:szCs w:val="22"/>
        <w:u w:val="single"/>
      </w:rPr>
      <w:t xml:space="preserve"> </w:t>
    </w:r>
    <w:r>
      <w:rPr>
        <w:rFonts w:hint="eastAsia" w:ascii="方正仿宋简体" w:eastAsia="方正仿宋简体"/>
        <w:b/>
        <w:color w:val="000000"/>
        <w:sz w:val="22"/>
        <w:szCs w:val="22"/>
        <w:u w:val="single"/>
      </w:rPr>
      <w:t>INTERPIPE20</w:t>
    </w:r>
    <w:r>
      <w:rPr>
        <w:rFonts w:hint="eastAsia" w:ascii="方正仿宋简体" w:eastAsia="方正仿宋简体"/>
        <w:b/>
        <w:color w:val="000000"/>
        <w:sz w:val="22"/>
        <w:szCs w:val="22"/>
        <w:u w:val="single"/>
        <w:lang w:val="en-US" w:eastAsia="zh-CN"/>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6695F"/>
    <w:multiLevelType w:val="singleLevel"/>
    <w:tmpl w:val="8AA6695F"/>
    <w:lvl w:ilvl="0" w:tentative="0">
      <w:start w:val="1"/>
      <w:numFmt w:val="decimal"/>
      <w:lvlText w:val="%1."/>
      <w:lvlJc w:val="left"/>
      <w:pPr>
        <w:tabs>
          <w:tab w:val="left" w:pos="312"/>
        </w:tabs>
      </w:pPr>
    </w:lvl>
  </w:abstractNum>
  <w:abstractNum w:abstractNumId="1">
    <w:nsid w:val="C67BE7FA"/>
    <w:multiLevelType w:val="singleLevel"/>
    <w:tmpl w:val="C67BE7FA"/>
    <w:lvl w:ilvl="0" w:tentative="0">
      <w:start w:val="1"/>
      <w:numFmt w:val="decimal"/>
      <w:suff w:val="nothing"/>
      <w:lvlText w:val="（%1）"/>
      <w:lvlJc w:val="left"/>
    </w:lvl>
  </w:abstractNum>
  <w:abstractNum w:abstractNumId="2">
    <w:nsid w:val="0000000A"/>
    <w:multiLevelType w:val="multilevel"/>
    <w:tmpl w:val="0000000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57208"/>
    <w:rsid w:val="32C02204"/>
    <w:rsid w:val="55F93DB5"/>
    <w:rsid w:val="5BD87820"/>
    <w:rsid w:val="70357208"/>
    <w:rsid w:val="7D2D2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2019-09-13T07:34:00Z</dcterms:created>
  <dc:creator>.</dc:creator>
  <cp:lastModifiedBy>유</cp:lastModifiedBy>
  <dcterms:modified xsi:type="dcterms:W3CDTF">2019-11-09T03:48:41Z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